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page" w:horzAnchor="margin" w:tblpXSpec="center" w:tblpY="631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84"/>
        <w:gridCol w:w="2042"/>
        <w:gridCol w:w="4162"/>
      </w:tblGrid>
      <w:tr w:rsidR="00FF6DEA" w:rsidRPr="00271B87" w14:paraId="61839FA4" w14:textId="77777777" w:rsidTr="00F73DF0">
        <w:trPr>
          <w:trHeight w:val="1702"/>
        </w:trPr>
        <w:tc>
          <w:tcPr>
            <w:tcW w:w="398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1069A276" w14:textId="77777777" w:rsidR="00FF6DEA" w:rsidRPr="00271B87" w:rsidRDefault="00FF6DEA" w:rsidP="00F73DF0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271B87">
              <w:rPr>
                <w:b/>
                <w:caps/>
                <w:lang w:val="be-BY"/>
              </w:rPr>
              <w:t>Баш</w:t>
            </w:r>
            <w:r w:rsidRPr="00271B87">
              <w:rPr>
                <w:rFonts w:eastAsia="MS Mincho"/>
                <w:b/>
                <w:caps/>
                <w:lang w:val="be-BY"/>
              </w:rPr>
              <w:t>ҡортостан  Республикаһы</w:t>
            </w:r>
          </w:p>
          <w:p w14:paraId="3F8A3BE5" w14:textId="77777777" w:rsidR="00FF6DEA" w:rsidRPr="00271B87" w:rsidRDefault="00FF6DEA" w:rsidP="00F73DF0">
            <w:pPr>
              <w:jc w:val="center"/>
              <w:rPr>
                <w:rFonts w:eastAsia="MS Mincho"/>
                <w:b/>
                <w:lang w:val="be-BY"/>
              </w:rPr>
            </w:pPr>
            <w:r w:rsidRPr="00271B87">
              <w:rPr>
                <w:rFonts w:eastAsia="MS Mincho"/>
                <w:b/>
                <w:lang w:val="be-BY"/>
              </w:rPr>
              <w:t>АСКЫН РАЙОНЫ</w:t>
            </w:r>
          </w:p>
          <w:p w14:paraId="35288E6B" w14:textId="77777777" w:rsidR="00FF6DEA" w:rsidRPr="00271B87" w:rsidRDefault="00FF6DEA" w:rsidP="00F73DF0">
            <w:pPr>
              <w:jc w:val="center"/>
              <w:rPr>
                <w:rFonts w:eastAsia="MS Mincho"/>
                <w:b/>
              </w:rPr>
            </w:pPr>
            <w:r w:rsidRPr="00271B87">
              <w:rPr>
                <w:rFonts w:eastAsia="MS Mincho"/>
                <w:b/>
                <w:lang w:val="be-BY"/>
              </w:rPr>
              <w:t>МУНИЦИПАЛЬ РАЙОНЫНЫҢ</w:t>
            </w:r>
          </w:p>
          <w:p w14:paraId="6FEC6A9F" w14:textId="77777777" w:rsidR="00FF6DEA" w:rsidRPr="00271B87" w:rsidRDefault="00FF6DEA" w:rsidP="00F73DF0">
            <w:pPr>
              <w:jc w:val="center"/>
              <w:rPr>
                <w:rFonts w:eastAsia="Arial Unicode MS"/>
                <w:color w:val="000000"/>
                <w:lang w:val="be-BY"/>
              </w:rPr>
            </w:pPr>
            <w:r w:rsidRPr="00271B87">
              <w:rPr>
                <w:rFonts w:eastAsia="MS Mincho"/>
                <w:b/>
                <w:lang w:val="be-BY"/>
              </w:rPr>
              <w:t>ҠА</w:t>
            </w:r>
            <w:r w:rsidRPr="00271B87">
              <w:rPr>
                <w:rFonts w:eastAsia="Arial Unicode MS"/>
                <w:b/>
                <w:color w:val="000000"/>
                <w:lang w:val="be-BY"/>
              </w:rPr>
              <w:t>ҘАНСЫ АУЫЛ СОВЕТЫ</w:t>
            </w:r>
          </w:p>
          <w:p w14:paraId="5BC3481A" w14:textId="77777777" w:rsidR="00FF6DEA" w:rsidRPr="00271B87" w:rsidRDefault="00FF6DEA" w:rsidP="00F73DF0">
            <w:pPr>
              <w:jc w:val="center"/>
              <w:rPr>
                <w:rFonts w:eastAsia="MS Mincho"/>
              </w:rPr>
            </w:pPr>
            <w:r w:rsidRPr="00271B87">
              <w:rPr>
                <w:rFonts w:eastAsia="Arial Unicode MS"/>
                <w:b/>
                <w:color w:val="000000"/>
                <w:lang w:val="be-BY"/>
              </w:rPr>
              <w:t>АУЫЛ БИЛ</w:t>
            </w:r>
            <w:r w:rsidRPr="00271B87">
              <w:rPr>
                <w:rFonts w:eastAsia="Arial Unicode MS"/>
                <w:b/>
                <w:color w:val="000000"/>
                <w:lang w:val="tt-RU"/>
              </w:rPr>
              <w:t>ӘМӘҺЕ</w:t>
            </w:r>
          </w:p>
          <w:p w14:paraId="6DB1EE7A" w14:textId="77777777" w:rsidR="00FF6DEA" w:rsidRPr="00271B87" w:rsidRDefault="00FF6DEA" w:rsidP="00F73DF0">
            <w:pPr>
              <w:jc w:val="center"/>
              <w:rPr>
                <w:rFonts w:eastAsia="MS Mincho"/>
                <w:b/>
                <w:caps/>
                <w:lang w:val="be-BY"/>
              </w:rPr>
            </w:pPr>
            <w:r w:rsidRPr="00271B87">
              <w:rPr>
                <w:rFonts w:eastAsia="MS Mincho"/>
                <w:b/>
                <w:caps/>
                <w:lang w:val="be-BY"/>
              </w:rPr>
              <w:t>ХАКИМИӘТЕ</w:t>
            </w:r>
          </w:p>
        </w:tc>
        <w:tc>
          <w:tcPr>
            <w:tcW w:w="204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5E16A0C6" w14:textId="1DC3698E" w:rsidR="00FF6DEA" w:rsidRPr="00271B87" w:rsidRDefault="00FF6DEA" w:rsidP="00F73DF0">
            <w:pPr>
              <w:jc w:val="center"/>
              <w:rPr>
                <w:b/>
                <w:color w:val="000000"/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DBA555D" wp14:editId="68E46A00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-38100</wp:posOffset>
                  </wp:positionV>
                  <wp:extent cx="749300" cy="920750"/>
                  <wp:effectExtent l="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22BFD9" w14:textId="77777777" w:rsidR="00FF6DEA" w:rsidRPr="00271B87" w:rsidRDefault="00FF6DEA" w:rsidP="00F73DF0">
            <w:pPr>
              <w:jc w:val="center"/>
              <w:rPr>
                <w:b/>
                <w:color w:val="000000"/>
                <w:lang w:val="be-BY"/>
              </w:rPr>
            </w:pPr>
          </w:p>
          <w:p w14:paraId="41269B3C" w14:textId="77777777" w:rsidR="00FF6DEA" w:rsidRPr="00271B87" w:rsidRDefault="00FF6DEA" w:rsidP="00F73DF0">
            <w:pPr>
              <w:jc w:val="center"/>
              <w:rPr>
                <w:b/>
                <w:color w:val="000000"/>
                <w:lang w:val="be-BY"/>
              </w:rPr>
            </w:pPr>
          </w:p>
          <w:p w14:paraId="011E1781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</w:p>
        </w:tc>
        <w:tc>
          <w:tcPr>
            <w:tcW w:w="416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7A786702" w14:textId="77777777" w:rsidR="00FF6DEA" w:rsidRPr="00271B87" w:rsidRDefault="00FF6DEA" w:rsidP="00F73DF0">
            <w:pPr>
              <w:jc w:val="center"/>
              <w:rPr>
                <w:b/>
                <w:caps/>
                <w:lang w:val="be-BY"/>
              </w:rPr>
            </w:pPr>
            <w:r w:rsidRPr="00271B87">
              <w:rPr>
                <w:b/>
                <w:caps/>
                <w:lang w:val="be-BY"/>
              </w:rPr>
              <w:t>АДМИНИСТРАЦИЯ</w:t>
            </w:r>
          </w:p>
          <w:p w14:paraId="7814ABF0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СЕЛЬСКОГО ПОСЕЛЕНИЯ</w:t>
            </w:r>
          </w:p>
          <w:p w14:paraId="4C151770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КАЗАНЧИНСКИЙ СЕЛЬСОВЕТ</w:t>
            </w:r>
          </w:p>
          <w:p w14:paraId="60310A43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МУНИЦИПАЛЬНОГО РАЙОНА</w:t>
            </w:r>
          </w:p>
          <w:p w14:paraId="54639FBA" w14:textId="77777777" w:rsidR="00FF6DEA" w:rsidRPr="00271B87" w:rsidRDefault="00FF6DEA" w:rsidP="00F73DF0">
            <w:pPr>
              <w:jc w:val="center"/>
              <w:rPr>
                <w:b/>
                <w:lang w:val="be-BY"/>
              </w:rPr>
            </w:pPr>
            <w:r w:rsidRPr="00271B87">
              <w:rPr>
                <w:b/>
                <w:lang w:val="be-BY"/>
              </w:rPr>
              <w:t>АСКИНСКИЙ РАЙОН</w:t>
            </w:r>
          </w:p>
          <w:p w14:paraId="0CF39849" w14:textId="77777777" w:rsidR="00FF6DEA" w:rsidRPr="00271B87" w:rsidRDefault="00FF6DEA" w:rsidP="00F73DF0">
            <w:pPr>
              <w:jc w:val="center"/>
              <w:rPr>
                <w:b/>
                <w:caps/>
                <w:lang w:val="be-BY"/>
              </w:rPr>
            </w:pPr>
            <w:r w:rsidRPr="00271B87">
              <w:rPr>
                <w:b/>
                <w:caps/>
                <w:lang w:val="be-BY"/>
              </w:rPr>
              <w:t>Республики Башкортостан</w:t>
            </w:r>
          </w:p>
          <w:p w14:paraId="7825E9B4" w14:textId="77777777" w:rsidR="00FF6DEA" w:rsidRPr="00271B87" w:rsidRDefault="00FF6DEA" w:rsidP="00F73DF0">
            <w:pPr>
              <w:jc w:val="center"/>
              <w:rPr>
                <w:b/>
                <w:caps/>
                <w:lang w:val="be-BY"/>
              </w:rPr>
            </w:pPr>
          </w:p>
        </w:tc>
      </w:tr>
    </w:tbl>
    <w:p w14:paraId="11903D28" w14:textId="77777777" w:rsidR="00FF6DEA" w:rsidRPr="00271B87" w:rsidRDefault="00FF6DEA" w:rsidP="00FF6DEA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t xml:space="preserve">            </w:t>
      </w:r>
      <w:r w:rsidRPr="00271B87">
        <w:rPr>
          <w:rFonts w:eastAsia="MS Mincho"/>
          <w:bCs/>
          <w:spacing w:val="-2"/>
          <w:sz w:val="28"/>
          <w:szCs w:val="28"/>
        </w:rPr>
        <w:t>К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АРАР         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ПОСТАНОВЛЕНИ</w:t>
      </w:r>
      <w:r>
        <w:rPr>
          <w:rFonts w:eastAsia="MS Mincho"/>
          <w:bCs/>
          <w:spacing w:val="-2"/>
          <w:sz w:val="28"/>
          <w:szCs w:val="28"/>
          <w:lang w:val="be-BY"/>
        </w:rPr>
        <w:t>Е</w:t>
      </w:r>
    </w:p>
    <w:p w14:paraId="6586F48E" w14:textId="77777777" w:rsidR="00FF6DEA" w:rsidRPr="00271B87" w:rsidRDefault="00FF6DEA" w:rsidP="00FF6DEA">
      <w:pPr>
        <w:tabs>
          <w:tab w:val="left" w:pos="4646"/>
        </w:tabs>
        <w:rPr>
          <w:rFonts w:eastAsia="MS Mincho"/>
          <w:bCs/>
          <w:spacing w:val="-2"/>
          <w:sz w:val="28"/>
          <w:szCs w:val="28"/>
          <w:lang w:val="be-BY"/>
        </w:rPr>
      </w:pPr>
    </w:p>
    <w:p w14:paraId="0560E14D" w14:textId="501F9DDF" w:rsidR="00FF6DEA" w:rsidRPr="00F12A07" w:rsidRDefault="00FF6DEA" w:rsidP="00FF6DEA">
      <w:pPr>
        <w:tabs>
          <w:tab w:val="left" w:pos="360"/>
          <w:tab w:val="left" w:pos="2685"/>
        </w:tabs>
        <w:ind w:right="-6" w:firstLine="540"/>
      </w:pP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14 сентябрь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2020 йыл                №</w:t>
      </w:r>
      <w:r>
        <w:rPr>
          <w:rFonts w:eastAsia="MS Mincho"/>
          <w:bCs/>
          <w:spacing w:val="-2"/>
          <w:sz w:val="28"/>
          <w:szCs w:val="28"/>
          <w:lang w:val="en-US"/>
        </w:rPr>
        <w:t>3</w:t>
      </w:r>
      <w:r w:rsidR="009C0483">
        <w:rPr>
          <w:rFonts w:eastAsia="MS Mincho"/>
          <w:bCs/>
          <w:spacing w:val="-2"/>
          <w:sz w:val="28"/>
          <w:szCs w:val="28"/>
        </w:rPr>
        <w:t>6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>14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</w:t>
      </w:r>
      <w:r>
        <w:rPr>
          <w:rFonts w:eastAsia="MS Mincho"/>
          <w:bCs/>
          <w:spacing w:val="-2"/>
          <w:sz w:val="28"/>
          <w:szCs w:val="28"/>
          <w:lang w:val="be-BY"/>
        </w:rPr>
        <w:t>сентября</w:t>
      </w:r>
      <w:r w:rsidRPr="00271B87">
        <w:rPr>
          <w:rFonts w:eastAsia="MS Mincho"/>
          <w:bCs/>
          <w:spacing w:val="-2"/>
          <w:sz w:val="28"/>
          <w:szCs w:val="28"/>
          <w:lang w:val="be-BY"/>
        </w:rPr>
        <w:t xml:space="preserve">  2020 год</w:t>
      </w:r>
    </w:p>
    <w:p w14:paraId="70B00828" w14:textId="77777777" w:rsidR="00FF6DEA" w:rsidRPr="007B28A8" w:rsidRDefault="00FF6DEA" w:rsidP="00FF6DEA">
      <w:pPr>
        <w:tabs>
          <w:tab w:val="left" w:pos="360"/>
        </w:tabs>
        <w:ind w:right="-6" w:firstLine="540"/>
        <w:jc w:val="center"/>
      </w:pPr>
    </w:p>
    <w:p w14:paraId="01678F62" w14:textId="77777777" w:rsidR="00FD2C7A" w:rsidRDefault="00FD2C7A" w:rsidP="0075271B">
      <w:pPr>
        <w:tabs>
          <w:tab w:val="left" w:pos="4536"/>
        </w:tabs>
        <w:spacing w:line="240" w:lineRule="exact"/>
        <w:rPr>
          <w:b/>
          <w:sz w:val="28"/>
        </w:rPr>
      </w:pPr>
    </w:p>
    <w:p w14:paraId="7CF46416" w14:textId="77777777"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Порядка заключения</w:t>
      </w:r>
    </w:p>
    <w:p w14:paraId="46B096C1" w14:textId="77777777" w:rsidR="00FD2C7A" w:rsidRDefault="00FD2C7A" w:rsidP="00FD2C7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специального инвестиционного контракта</w:t>
      </w:r>
    </w:p>
    <w:p w14:paraId="7F944BBE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2AABDC" w14:textId="77777777" w:rsidR="00FD2C7A" w:rsidRDefault="00FD2C7A" w:rsidP="00FD2C7A">
      <w:pPr>
        <w:pStyle w:val="a3"/>
        <w:spacing w:after="240" w:line="322" w:lineRule="exact"/>
        <w:ind w:left="20" w:right="40" w:firstLine="700"/>
        <w:rPr>
          <w:lang w:val="ru-RU"/>
        </w:rPr>
      </w:pPr>
      <w:r>
        <w:rPr>
          <w:szCs w:val="28"/>
        </w:rPr>
        <w:t xml:space="preserve">В соответствии со </w:t>
      </w:r>
      <w:hyperlink r:id="rId5" w:history="1">
        <w:r w:rsidRPr="005A7D70">
          <w:t>ст</w:t>
        </w:r>
        <w:r>
          <w:rPr>
            <w:lang w:val="ru-RU"/>
          </w:rPr>
          <w:t>.</w:t>
        </w:r>
        <w:r w:rsidRPr="005A7D70">
          <w:t xml:space="preserve"> 16</w:t>
        </w:r>
      </w:hyperlink>
      <w:r>
        <w:rPr>
          <w:szCs w:val="28"/>
        </w:rPr>
        <w:t xml:space="preserve"> Федерального закона от 31 декабря 2014 года </w:t>
      </w:r>
      <w:r>
        <w:rPr>
          <w:szCs w:val="28"/>
          <w:lang w:val="ru-RU"/>
        </w:rPr>
        <w:t>№</w:t>
      </w:r>
      <w:r>
        <w:rPr>
          <w:szCs w:val="28"/>
        </w:rPr>
        <w:t>488-ФЗ</w:t>
      </w:r>
      <w:r>
        <w:rPr>
          <w:szCs w:val="28"/>
          <w:lang w:val="ru-RU"/>
        </w:rPr>
        <w:t xml:space="preserve"> «</w:t>
      </w:r>
      <w:r>
        <w:rPr>
          <w:szCs w:val="28"/>
        </w:rPr>
        <w:t>О промышленной политике в Российской Федерации</w:t>
      </w:r>
      <w:r>
        <w:rPr>
          <w:szCs w:val="28"/>
          <w:lang w:val="ru-RU"/>
        </w:rPr>
        <w:t>», Ст. 19 Закона №39-</w:t>
      </w:r>
      <w:proofErr w:type="gramStart"/>
      <w:r>
        <w:rPr>
          <w:szCs w:val="28"/>
          <w:lang w:val="ru-RU"/>
        </w:rPr>
        <w:t>ФЗ</w:t>
      </w:r>
      <w:r>
        <w:rPr>
          <w:szCs w:val="28"/>
        </w:rPr>
        <w:t xml:space="preserve"> </w:t>
      </w:r>
      <w:r>
        <w:rPr>
          <w:szCs w:val="28"/>
          <w:lang w:val="ru-RU"/>
        </w:rPr>
        <w:t xml:space="preserve"> «</w:t>
      </w:r>
      <w:proofErr w:type="gramEnd"/>
      <w:r>
        <w:rPr>
          <w:szCs w:val="28"/>
          <w:lang w:val="ru-RU"/>
        </w:rPr>
        <w:t xml:space="preserve">Об инвестиционной деятельности в Российской Федерации, осуществляемой в форме капитальных вложений» </w:t>
      </w:r>
      <w:r>
        <w:t xml:space="preserve">Администрация </w:t>
      </w:r>
      <w:r>
        <w:rPr>
          <w:lang w:val="ru-RU"/>
        </w:rPr>
        <w:t xml:space="preserve">сельского поселения </w:t>
      </w:r>
    </w:p>
    <w:p w14:paraId="3B10103B" w14:textId="77777777" w:rsidR="00FD2C7A" w:rsidRDefault="00FD2C7A" w:rsidP="00FD2C7A">
      <w:pPr>
        <w:pStyle w:val="a3"/>
        <w:spacing w:after="240" w:line="322" w:lineRule="exact"/>
        <w:ind w:right="40"/>
        <w:jc w:val="center"/>
        <w:rPr>
          <w:b/>
          <w:lang w:val="ru-RU"/>
        </w:rPr>
      </w:pPr>
      <w:r>
        <w:rPr>
          <w:b/>
          <w:lang w:val="ru-RU"/>
        </w:rPr>
        <w:t>ПОСТАНОВЛЯЕТ:</w:t>
      </w:r>
    </w:p>
    <w:p w14:paraId="724B8444" w14:textId="77777777" w:rsidR="00FD2C7A" w:rsidRDefault="00FD2C7A" w:rsidP="00FD2C7A">
      <w:pPr>
        <w:pStyle w:val="ConsPlusNormal"/>
        <w:ind w:firstLine="540"/>
        <w:jc w:val="both"/>
      </w:pPr>
      <w:r>
        <w:rPr>
          <w:rFonts w:ascii="Times New Roman" w:hAnsi="Times New Roman"/>
          <w:sz w:val="28"/>
          <w:szCs w:val="28"/>
        </w:rPr>
        <w:t xml:space="preserve">    1. Утвердить прилагаемый </w:t>
      </w:r>
      <w:hyperlink r:id="rId6" w:anchor="P27" w:history="1">
        <w:r w:rsidRPr="005A7D70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заключения специального инвестиционного контракта.</w:t>
      </w:r>
    </w:p>
    <w:p w14:paraId="561E26ED" w14:textId="77777777" w:rsidR="00FD2C7A" w:rsidRDefault="00FD2C7A" w:rsidP="00FD2C7A">
      <w:pPr>
        <w:tabs>
          <w:tab w:val="left" w:pos="3060"/>
        </w:tabs>
        <w:suppressAutoHyphens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Обнародовать настоящее постановление на специальном стенде администрации и разместить на официальной сайте   в информационно-телекоммуникационной сети «Интернет».</w:t>
      </w:r>
    </w:p>
    <w:p w14:paraId="5DC8469C" w14:textId="77777777"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14:paraId="6749B9D1" w14:textId="77777777" w:rsidR="00FD2C7A" w:rsidRDefault="00FD2C7A" w:rsidP="00FD2C7A">
      <w:pPr>
        <w:pStyle w:val="3"/>
        <w:suppressAutoHyphens/>
        <w:ind w:hanging="284"/>
        <w:rPr>
          <w:sz w:val="28"/>
          <w:szCs w:val="28"/>
        </w:rPr>
      </w:pPr>
    </w:p>
    <w:p w14:paraId="68193CFF" w14:textId="2E8471AC" w:rsidR="00FD2C7A" w:rsidRDefault="00FD2C7A" w:rsidP="00FD2C7A">
      <w:pPr>
        <w:pStyle w:val="3"/>
        <w:suppressAutoHyphens/>
        <w:ind w:hanging="284"/>
      </w:pPr>
      <w:r>
        <w:rPr>
          <w:sz w:val="28"/>
          <w:szCs w:val="28"/>
        </w:rPr>
        <w:t xml:space="preserve">Глава сельского поселения </w:t>
      </w:r>
      <w:r w:rsidR="00FF6DEA">
        <w:rPr>
          <w:sz w:val="28"/>
          <w:szCs w:val="28"/>
        </w:rPr>
        <w:t xml:space="preserve">                                                         </w:t>
      </w:r>
      <w:r w:rsidR="0075271B">
        <w:rPr>
          <w:sz w:val="28"/>
          <w:szCs w:val="28"/>
        </w:rPr>
        <w:t xml:space="preserve">И.Ф. </w:t>
      </w:r>
      <w:proofErr w:type="spellStart"/>
      <w:r w:rsidR="0075271B">
        <w:rPr>
          <w:sz w:val="28"/>
          <w:szCs w:val="28"/>
        </w:rPr>
        <w:t>Денисламов</w:t>
      </w:r>
      <w:proofErr w:type="spellEnd"/>
      <w:r>
        <w:rPr>
          <w:sz w:val="28"/>
          <w:szCs w:val="28"/>
        </w:rPr>
        <w:t xml:space="preserve"> </w:t>
      </w:r>
    </w:p>
    <w:p w14:paraId="2B45ECE3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349D89AC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AB750B9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05A07665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7EAA21B" w14:textId="675799B6" w:rsidR="00FD2C7A" w:rsidRDefault="00FD2C7A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26B0BE66" w14:textId="77777777" w:rsidR="0075271B" w:rsidRDefault="0075271B" w:rsidP="00FD2C7A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7F59E675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6EB1210" w14:textId="77777777" w:rsidR="00FD2C7A" w:rsidRDefault="00FD2C7A" w:rsidP="00FD2C7A">
      <w:pPr>
        <w:pStyle w:val="ConsPlusNormal"/>
        <w:ind w:firstLine="0"/>
        <w:outlineLvl w:val="0"/>
        <w:rPr>
          <w:rFonts w:ascii="Times New Roman" w:hAnsi="Times New Roman"/>
          <w:sz w:val="28"/>
          <w:szCs w:val="28"/>
        </w:rPr>
      </w:pPr>
    </w:p>
    <w:p w14:paraId="7320B784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color w:val="FF0000"/>
          <w:sz w:val="28"/>
          <w:szCs w:val="28"/>
        </w:rPr>
      </w:pPr>
    </w:p>
    <w:p w14:paraId="492D3CA3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677C1274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1DDCD2CB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3B8F89BE" w14:textId="17D4A89D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54555278" w14:textId="77777777" w:rsidR="00FF6DEA" w:rsidRDefault="00FF6DE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CA40941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C03C42E" w14:textId="77777777" w:rsidR="00FD2C7A" w:rsidRDefault="00FD2C7A" w:rsidP="00FD2C7A">
      <w:pPr>
        <w:pStyle w:val="ConsPlusNormal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14:paraId="0789C9B8" w14:textId="77777777" w:rsidR="00FD2C7A" w:rsidRPr="00AD2676" w:rsidRDefault="00FD2C7A" w:rsidP="00FD2C7A">
      <w:pPr>
        <w:pStyle w:val="ConsPlusNormal"/>
        <w:jc w:val="right"/>
        <w:outlineLvl w:val="0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>Утвержден</w:t>
      </w:r>
    </w:p>
    <w:p w14:paraId="4C0C4360" w14:textId="77777777"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постановлением</w:t>
      </w:r>
    </w:p>
    <w:p w14:paraId="0D81A82C" w14:textId="424C74B1" w:rsidR="00FD2C7A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Администрации сельского поселения</w:t>
      </w:r>
      <w:r w:rsidR="00FF6DEA">
        <w:rPr>
          <w:rFonts w:ascii="Times New Roman" w:hAnsi="Times New Roman"/>
        </w:rPr>
        <w:t xml:space="preserve"> </w:t>
      </w:r>
      <w:proofErr w:type="spellStart"/>
      <w:r w:rsidR="00FF6DEA">
        <w:rPr>
          <w:rFonts w:ascii="Times New Roman" w:hAnsi="Times New Roman"/>
        </w:rPr>
        <w:t>Казанчинский</w:t>
      </w:r>
      <w:proofErr w:type="spellEnd"/>
      <w:r w:rsidR="00FF6DEA">
        <w:rPr>
          <w:rFonts w:ascii="Times New Roman" w:hAnsi="Times New Roman"/>
        </w:rPr>
        <w:t xml:space="preserve"> сельсовет</w:t>
      </w:r>
    </w:p>
    <w:p w14:paraId="0A258A10" w14:textId="275AD543" w:rsidR="00FF6DEA" w:rsidRDefault="00FF6DEA" w:rsidP="00FD2C7A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района </w:t>
      </w:r>
      <w:proofErr w:type="spellStart"/>
      <w:r>
        <w:rPr>
          <w:rFonts w:ascii="Times New Roman" w:hAnsi="Times New Roman"/>
        </w:rPr>
        <w:t>Аскинский</w:t>
      </w:r>
      <w:proofErr w:type="spellEnd"/>
      <w:r>
        <w:rPr>
          <w:rFonts w:ascii="Times New Roman" w:hAnsi="Times New Roman"/>
        </w:rPr>
        <w:t xml:space="preserve"> район Республики Башкортостан</w:t>
      </w:r>
    </w:p>
    <w:p w14:paraId="775C7F04" w14:textId="3C4DF02D" w:rsidR="00FF6DEA" w:rsidRDefault="00FF6DEA" w:rsidP="00FD2C7A">
      <w:pPr>
        <w:pStyle w:val="ConsPlus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14.09.2020 №3</w:t>
      </w:r>
      <w:r w:rsidR="009C0483">
        <w:rPr>
          <w:rFonts w:ascii="Times New Roman" w:hAnsi="Times New Roman"/>
        </w:rPr>
        <w:t>6</w:t>
      </w:r>
    </w:p>
    <w:p w14:paraId="7E861215" w14:textId="77777777" w:rsidR="00FF6DEA" w:rsidRPr="00AD2676" w:rsidRDefault="00FF6DEA" w:rsidP="00FD2C7A">
      <w:pPr>
        <w:pStyle w:val="ConsPlusNormal"/>
        <w:jc w:val="right"/>
        <w:rPr>
          <w:rFonts w:ascii="Times New Roman" w:hAnsi="Times New Roman"/>
        </w:rPr>
      </w:pPr>
    </w:p>
    <w:p w14:paraId="421D61D9" w14:textId="65851C61" w:rsidR="00FD2C7A" w:rsidRPr="00AD2676" w:rsidRDefault="00D53A63" w:rsidP="00D53A63">
      <w:pPr>
        <w:pStyle w:val="ConsPlus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14:paraId="7C3F8EB5" w14:textId="77777777" w:rsidR="00FD2C7A" w:rsidRPr="00FF6DEA" w:rsidRDefault="00FD2C7A" w:rsidP="00FD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FF6DEA">
        <w:rPr>
          <w:rFonts w:ascii="Times New Roman" w:hAnsi="Times New Roman" w:cs="Times New Roman"/>
          <w:sz w:val="24"/>
          <w:szCs w:val="24"/>
        </w:rPr>
        <w:t>ПОРЯДОК</w:t>
      </w:r>
    </w:p>
    <w:p w14:paraId="2D529D88" w14:textId="77777777" w:rsidR="00FD2C7A" w:rsidRPr="00FF6DEA" w:rsidRDefault="00FD2C7A" w:rsidP="00FD2C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6DEA">
        <w:rPr>
          <w:rFonts w:ascii="Times New Roman" w:hAnsi="Times New Roman" w:cs="Times New Roman"/>
          <w:sz w:val="24"/>
          <w:szCs w:val="24"/>
        </w:rPr>
        <w:t>ЗАКЛЮЧЕНИЯ СПЕЦИАЛЬНОГО ИНВЕСТИЦИОННОГО КОНТРАКТА</w:t>
      </w:r>
    </w:p>
    <w:p w14:paraId="557233E9" w14:textId="77777777" w:rsidR="00FD2C7A" w:rsidRPr="00FF6DE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6F9792E" w14:textId="3CAAB7CC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1. Настоящий Порядок устанавливает правила заключения специального инвестиционного контракта в сельском поселении.</w:t>
      </w:r>
    </w:p>
    <w:p w14:paraId="2BAA7CA1" w14:textId="2A09B1AC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2. Специальный инвестиционный контракт заключается от имени сельского поселения </w:t>
      </w:r>
      <w:proofErr w:type="spellStart"/>
      <w:r w:rsidR="0075271B" w:rsidRPr="00FF6DEA">
        <w:rPr>
          <w:rFonts w:ascii="Times New Roman" w:hAnsi="Times New Roman"/>
          <w:sz w:val="24"/>
          <w:szCs w:val="24"/>
        </w:rPr>
        <w:t>Казанчинский</w:t>
      </w:r>
      <w:proofErr w:type="spellEnd"/>
      <w:r w:rsidRPr="00FF6DEA">
        <w:rPr>
          <w:rFonts w:ascii="Times New Roman" w:hAnsi="Times New Roman"/>
          <w:sz w:val="24"/>
          <w:szCs w:val="24"/>
        </w:rPr>
        <w:t xml:space="preserve"> сельсовет МР </w:t>
      </w:r>
      <w:proofErr w:type="spellStart"/>
      <w:r w:rsidR="0075271B" w:rsidRPr="00FF6DEA">
        <w:rPr>
          <w:rFonts w:ascii="Times New Roman" w:hAnsi="Times New Roman"/>
          <w:sz w:val="24"/>
          <w:szCs w:val="24"/>
        </w:rPr>
        <w:t>Аскинский</w:t>
      </w:r>
      <w:proofErr w:type="spellEnd"/>
      <w:r w:rsidRPr="00FF6DEA">
        <w:rPr>
          <w:rFonts w:ascii="Times New Roman" w:hAnsi="Times New Roman"/>
          <w:sz w:val="24"/>
          <w:szCs w:val="24"/>
        </w:rPr>
        <w:t xml:space="preserve"> район Республики Башкортостан Главой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создать, либо модернизировать и (или) освоить производство промышленной продукции на территории сельского поселения (далее - инвестор, привлеченное лицо, инвестиционный проект).</w:t>
      </w:r>
    </w:p>
    <w:p w14:paraId="1D006DBA" w14:textId="2D8AB0BB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35"/>
      <w:bookmarkEnd w:id="1"/>
      <w:r w:rsidRPr="00FF6DEA">
        <w:rPr>
          <w:rFonts w:ascii="Times New Roman" w:hAnsi="Times New Roman"/>
          <w:sz w:val="24"/>
          <w:szCs w:val="24"/>
        </w:rPr>
        <w:t>3. Специальный инвестиционный контракт заключается на срок, равный сроку выхода инвестиционного проекта на проектную операционную прибыль в соответствии с бизнес-планом инвестиционного проекта, увеличенному на 5 лет, но не более 10 лет.</w:t>
      </w:r>
    </w:p>
    <w:p w14:paraId="347E40BA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P37"/>
      <w:bookmarkEnd w:id="2"/>
      <w:r w:rsidRPr="00FF6DEA">
        <w:rPr>
          <w:rFonts w:ascii="Times New Roman" w:hAnsi="Times New Roman"/>
          <w:sz w:val="24"/>
          <w:szCs w:val="24"/>
        </w:rPr>
        <w:t xml:space="preserve">4. Для заключения специального инвестиционного контракта инвестор представляет в Администрацию сельского поселения </w:t>
      </w:r>
      <w:hyperlink r:id="rId7" w:anchor="P94" w:history="1">
        <w:r w:rsidRPr="00FF6DEA">
          <w:rPr>
            <w:rFonts w:ascii="Times New Roman" w:hAnsi="Times New Roman"/>
            <w:sz w:val="24"/>
            <w:szCs w:val="24"/>
          </w:rPr>
          <w:t>заявление</w:t>
        </w:r>
      </w:hyperlink>
      <w:r w:rsidRPr="00FF6DEA">
        <w:rPr>
          <w:rFonts w:ascii="Times New Roman" w:hAnsi="Times New Roman"/>
          <w:sz w:val="24"/>
          <w:szCs w:val="24"/>
        </w:rPr>
        <w:t xml:space="preserve"> по форме согласно приложению №1 к настоящему Порядку с приложением:</w:t>
      </w:r>
    </w:p>
    <w:p w14:paraId="6A85F656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утвержденного инвестором бизнес-плана инвестиционного проекта, в том числе содержащего следующие сведения:</w:t>
      </w:r>
    </w:p>
    <w:p w14:paraId="3048281F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5B37EFCC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о перечне мероприятий инвестиционного проекта;</w:t>
      </w:r>
    </w:p>
    <w:p w14:paraId="0BF74A57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об объеме инвестиций в инвестиционный проект;</w:t>
      </w:r>
    </w:p>
    <w:p w14:paraId="28EBAE4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о результатах (показателях), которые планируется достигнуть в ходе реализации инвестиционного проекта (ежегодные и итоговые показатели), включая в том числе:</w:t>
      </w:r>
    </w:p>
    <w:p w14:paraId="748A400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объем (в денежном выражении) произведенной и реализованной продукции (ежегодно на конец календарного года и к окончанию срока </w:t>
      </w:r>
    </w:p>
    <w:p w14:paraId="76C7ED2A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специального инвестиционного контракта);</w:t>
      </w:r>
    </w:p>
    <w:p w14:paraId="6EE2582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объем налогов, планируемых к уплате по окончании срока специального инвестиционного контракта;</w:t>
      </w:r>
    </w:p>
    <w:p w14:paraId="7C5D69D2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долю стоимости используемых материалов и компонентов (оборудования) иностранного происхождения в цене промышленной продукции, выпускаемой к окончанию срока специального инвестиционного контракта;</w:t>
      </w:r>
    </w:p>
    <w:p w14:paraId="26B19567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количество создаваемых рабочих мест в ходе реализации инвестиционного проекта;</w:t>
      </w:r>
    </w:p>
    <w:p w14:paraId="05BD4A7E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иные показатели, характеризующие выполнение инвестором принятых обязательств;</w:t>
      </w:r>
    </w:p>
    <w:p w14:paraId="49DF6E7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заверенных инвестором копий документов, подтверждающих вложение инвестиций в инвестиционный проект (кредитный договор или предварительный кредитный договор с финансированием инвестиционного проекта либо иные документы, подтверждающие размер привлекаемых инвестиций);</w:t>
      </w:r>
    </w:p>
    <w:p w14:paraId="1B9E530E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предлагаемого перечня мер стимулирования деятельности в сфере промышленности (далее - меры стимулирования) из числа мер, предусмотренных муниципальными правовыми актами, которые инвестор предлагает включить в специальный инвестиционный контракт;</w:t>
      </w:r>
    </w:p>
    <w:p w14:paraId="23E508E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предлагаемого перечня обязательств инвестора и (или) привлеченного лица (в случае его привлечения).</w:t>
      </w:r>
    </w:p>
    <w:p w14:paraId="593CFBC6" w14:textId="7C59D9FC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В случае участия привлеченного лица в заключении специального инвестиционного контракта заявление, указанное в настоящем пункте, должно быть подписано также привлеченным лицом.</w:t>
      </w:r>
    </w:p>
    <w:p w14:paraId="1393C734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53"/>
      <w:bookmarkEnd w:id="3"/>
      <w:r w:rsidRPr="00FF6DEA">
        <w:rPr>
          <w:rFonts w:ascii="Times New Roman" w:hAnsi="Times New Roman"/>
          <w:sz w:val="24"/>
          <w:szCs w:val="24"/>
        </w:rPr>
        <w:lastRenderedPageBreak/>
        <w:t xml:space="preserve">5. Для заключения специального инвестиционного контракта, в ходе которого создается или модернизируется производство промышленной продукции, инвестор в составе заявления с документами, указанными в </w:t>
      </w:r>
      <w:hyperlink r:id="rId8" w:anchor="P37" w:history="1">
        <w:r w:rsidRPr="00FF6DEA">
          <w:rPr>
            <w:rFonts w:ascii="Times New Roman" w:hAnsi="Times New Roman"/>
            <w:sz w:val="24"/>
            <w:szCs w:val="24"/>
          </w:rPr>
          <w:t>пункте 4</w:t>
        </w:r>
      </w:hyperlink>
      <w:r w:rsidRPr="00FF6DEA">
        <w:rPr>
          <w:rFonts w:ascii="Times New Roman" w:hAnsi="Times New Roman"/>
          <w:sz w:val="24"/>
          <w:szCs w:val="24"/>
        </w:rPr>
        <w:t xml:space="preserve"> настоящего Порядка, представляет документы, подтверждающие создание или модернизацию промышленного производства и создание рабочих мест, освоение на созданных (модернизированных) мощностях выпуска промышленной продукции и в обязательном порядке осуществление следующих расходов инвестиционного характера:</w:t>
      </w:r>
    </w:p>
    <w:p w14:paraId="274DDB6D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на приобретение или долгосрочную аренду земельных участков под создание новых производственных мощностей (за исключением случаев, когда земельный участок, на котором реализуется инвестиционный проект, находится в собственности инвестора или привлеченных лиц);</w:t>
      </w:r>
    </w:p>
    <w:p w14:paraId="70E7ADA6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на разработку проектной документации;</w:t>
      </w:r>
    </w:p>
    <w:p w14:paraId="02FDBD55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на строительство или реконструкцию производственных зданий и сооружений;</w:t>
      </w:r>
    </w:p>
    <w:p w14:paraId="6B0B061C" w14:textId="1E0C8053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на приобретение, сооружение, изготовление, доставку, расконсервацию и модернизацию основных средств (минимальная доля приобретаемого в ходе реализации инвестиционного проекта оборудования составляет не менее 25 процентов стоимости модернизируемого и (или) </w:t>
      </w:r>
      <w:proofErr w:type="spellStart"/>
      <w:r w:rsidRPr="00FF6DEA">
        <w:rPr>
          <w:rFonts w:ascii="Times New Roman" w:hAnsi="Times New Roman"/>
          <w:sz w:val="24"/>
          <w:szCs w:val="24"/>
        </w:rPr>
        <w:t>расконсервируемого</w:t>
      </w:r>
      <w:proofErr w:type="spellEnd"/>
      <w:r w:rsidRPr="00FF6DEA">
        <w:rPr>
          <w:rFonts w:ascii="Times New Roman" w:hAnsi="Times New Roman"/>
          <w:sz w:val="24"/>
          <w:szCs w:val="24"/>
        </w:rPr>
        <w:t xml:space="preserve"> оборудования), в том числе на таможенные пошлины и таможенные сборы, а также на строительно-монтажные и пусконаладочные работы.</w:t>
      </w:r>
    </w:p>
    <w:p w14:paraId="2472105B" w14:textId="60A3B9A8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59"/>
      <w:bookmarkEnd w:id="4"/>
      <w:r w:rsidRPr="00FF6DEA">
        <w:rPr>
          <w:rFonts w:ascii="Times New Roman" w:hAnsi="Times New Roman"/>
          <w:sz w:val="24"/>
          <w:szCs w:val="24"/>
        </w:rPr>
        <w:t xml:space="preserve">6. Подтверждающими документами, предусмотренными </w:t>
      </w:r>
      <w:hyperlink r:id="rId9" w:anchor="P53" w:history="1">
        <w:r w:rsidRPr="00FF6DEA">
          <w:rPr>
            <w:rFonts w:ascii="Times New Roman" w:hAnsi="Times New Roman"/>
            <w:sz w:val="24"/>
            <w:szCs w:val="24"/>
          </w:rPr>
          <w:t>пунктом 5</w:t>
        </w:r>
      </w:hyperlink>
      <w:r w:rsidRPr="00FF6DEA">
        <w:rPr>
          <w:rFonts w:ascii="Times New Roman" w:hAnsi="Times New Roman"/>
          <w:sz w:val="24"/>
          <w:szCs w:val="24"/>
        </w:rPr>
        <w:t xml:space="preserve"> настоящего Порядка, помимо бизнес-плана являются копии инвестиционного соглашения (соглашений) или предварительного договора (договоров) о реализации инвестиционного проекта, определяющих порядок участия третьих лиц в реализации инвестиционного проекта (при наличии).</w:t>
      </w:r>
    </w:p>
    <w:p w14:paraId="46EA29C2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7. Глава сельского поселения не позднее 5 рабочих дней  со дня поступления документов, указанных в пунктах 4-6 настоящего Порядка,  направляет их в межведомственную комиссию по оценке возможности заключения специальных инвестиционных контрактов в сельском поселении для рассмотрения.</w:t>
      </w:r>
    </w:p>
    <w:p w14:paraId="2050C1E2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65"/>
      <w:bookmarkEnd w:id="5"/>
      <w:r w:rsidRPr="00FF6DEA">
        <w:rPr>
          <w:rFonts w:ascii="Times New Roman" w:hAnsi="Times New Roman"/>
          <w:sz w:val="24"/>
          <w:szCs w:val="24"/>
        </w:rPr>
        <w:t xml:space="preserve">8. Комиссия, действующая на основании </w:t>
      </w:r>
      <w:hyperlink r:id="rId10" w:anchor="P97" w:history="1">
        <w:r w:rsidRPr="00FF6DEA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FF6DEA">
        <w:rPr>
          <w:rFonts w:ascii="Times New Roman" w:hAnsi="Times New Roman"/>
          <w:sz w:val="24"/>
          <w:szCs w:val="24"/>
        </w:rPr>
        <w:t xml:space="preserve"> о межведомственной комиссии по оценке возможности заключения специальных инвестиционных контрактов в сельском поселении (приложение №2 к Порядку),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14:paraId="552ABCBD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9. При подготовке заключения, указанного в </w:t>
      </w:r>
      <w:hyperlink r:id="rId11" w:anchor="P65" w:history="1">
        <w:r w:rsidRPr="00FF6DEA">
          <w:rPr>
            <w:rFonts w:ascii="Times New Roman" w:hAnsi="Times New Roman"/>
            <w:sz w:val="24"/>
            <w:szCs w:val="24"/>
          </w:rPr>
          <w:t xml:space="preserve">пункте </w:t>
        </w:r>
      </w:hyperlink>
      <w:r w:rsidRPr="00FF6DEA">
        <w:rPr>
          <w:rFonts w:ascii="Times New Roman" w:hAnsi="Times New Roman"/>
          <w:sz w:val="24"/>
          <w:szCs w:val="24"/>
        </w:rPr>
        <w:t xml:space="preserve">8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</w:t>
      </w:r>
      <w:hyperlink r:id="rId12" w:anchor="P40" w:history="1">
        <w:r w:rsidRPr="00FF6DEA">
          <w:rPr>
            <w:rFonts w:ascii="Times New Roman" w:hAnsi="Times New Roman"/>
            <w:sz w:val="24"/>
            <w:szCs w:val="24"/>
          </w:rPr>
          <w:t>пункте 4</w:t>
        </w:r>
      </w:hyperlink>
      <w:r w:rsidRPr="00FF6DEA">
        <w:rPr>
          <w:rFonts w:ascii="Times New Roman" w:hAnsi="Times New Roman"/>
          <w:sz w:val="24"/>
          <w:szCs w:val="24"/>
        </w:rPr>
        <w:t xml:space="preserve"> настоящего  Порядка.</w:t>
      </w:r>
    </w:p>
    <w:p w14:paraId="63977CFE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10. Комиссия не позднее 30 рабочих дней со дня поступления Главе сельского поселения документов, указанных в </w:t>
      </w:r>
      <w:hyperlink r:id="rId13" w:anchor="P37" w:history="1">
        <w:r w:rsidRPr="00FF6DEA">
          <w:rPr>
            <w:rFonts w:ascii="Times New Roman" w:hAnsi="Times New Roman"/>
            <w:sz w:val="24"/>
            <w:szCs w:val="24"/>
          </w:rPr>
          <w:t>пункте 4</w:t>
        </w:r>
      </w:hyperlink>
      <w:r w:rsidRPr="00FF6DEA">
        <w:rPr>
          <w:rFonts w:ascii="Times New Roman" w:hAnsi="Times New Roman"/>
          <w:sz w:val="24"/>
          <w:szCs w:val="24"/>
        </w:rPr>
        <w:t xml:space="preserve"> настоящего  Порядка, подготавливает заключение, в котором содержится:</w:t>
      </w:r>
    </w:p>
    <w:p w14:paraId="45A3106A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лица;</w:t>
      </w:r>
    </w:p>
    <w:p w14:paraId="1BB97AD1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14:paraId="35A96244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в) срок действия специального инвестиционного контракта;</w:t>
      </w:r>
    </w:p>
    <w:p w14:paraId="3E2BA957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2C0C31E5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6AE2D603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е) перечень мероприятий инвестиционного проекта;</w:t>
      </w:r>
    </w:p>
    <w:p w14:paraId="1B39174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ж) объем инвестиций в инвестиционный проект;</w:t>
      </w:r>
    </w:p>
    <w:p w14:paraId="783F68CA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контракта.</w:t>
      </w:r>
    </w:p>
    <w:p w14:paraId="33A417B4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11.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14:paraId="392E13D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lastRenderedPageBreak/>
        <w:t xml:space="preserve">а) инвестиционный проект не соответствует целям, указанным в </w:t>
      </w:r>
      <w:hyperlink r:id="rId14" w:anchor="P35" w:history="1">
        <w:r w:rsidRPr="00FF6DEA">
          <w:rPr>
            <w:rFonts w:ascii="Times New Roman" w:hAnsi="Times New Roman"/>
            <w:sz w:val="24"/>
            <w:szCs w:val="24"/>
          </w:rPr>
          <w:t>пункте 2</w:t>
        </w:r>
      </w:hyperlink>
      <w:r w:rsidRPr="00FF6DEA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37BC8CA1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б) представленные инвестором заявление и документы не соответствуют </w:t>
      </w:r>
      <w:hyperlink r:id="rId15" w:anchor="P37" w:history="1">
        <w:r w:rsidRPr="00FF6DEA">
          <w:rPr>
            <w:rFonts w:ascii="Times New Roman" w:hAnsi="Times New Roman"/>
            <w:sz w:val="24"/>
            <w:szCs w:val="24"/>
          </w:rPr>
          <w:t>пунктам 4</w:t>
        </w:r>
      </w:hyperlink>
      <w:r w:rsidRPr="00FF6DEA">
        <w:rPr>
          <w:rFonts w:ascii="Times New Roman" w:hAnsi="Times New Roman"/>
          <w:sz w:val="24"/>
          <w:szCs w:val="24"/>
        </w:rPr>
        <w:t xml:space="preserve"> - </w:t>
      </w:r>
      <w:hyperlink r:id="rId16" w:anchor="P63" w:history="1">
        <w:r w:rsidRPr="00FF6DEA">
          <w:rPr>
            <w:rFonts w:ascii="Times New Roman" w:hAnsi="Times New Roman"/>
            <w:sz w:val="24"/>
            <w:szCs w:val="24"/>
          </w:rPr>
          <w:t>6</w:t>
        </w:r>
      </w:hyperlink>
      <w:r w:rsidRPr="00FF6DEA">
        <w:rPr>
          <w:rFonts w:ascii="Times New Roman" w:hAnsi="Times New Roman"/>
          <w:sz w:val="24"/>
          <w:szCs w:val="24"/>
        </w:rPr>
        <w:t xml:space="preserve"> настоящего Порядка;</w:t>
      </w:r>
    </w:p>
    <w:p w14:paraId="576BCEAF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в) ни одна из указанных в заявлении инвестора мер стимулирования, предложенных в отношении инвестора и (или) привлеченного лица, не соответствует законодательству Российской Федерации, Республики Башкортостан, муниципальными правовым актам сельского поселения.</w:t>
      </w:r>
    </w:p>
    <w:p w14:paraId="5DE4F361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12. Заключение комиссии направляется в течение 10 рабочих дней со дня его подготовки лицам, участвующим в заключении специального инвестиционного контракта.</w:t>
      </w:r>
    </w:p>
    <w:p w14:paraId="3359A7FB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14:paraId="118E1690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13.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 Главе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14:paraId="130445A4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14. В течение 10 рабочих дней со дня получения протокола разногласий  Глава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14:paraId="25F06851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>15. В случае неполучения  Главой 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14:paraId="12DEA6B2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16. В течение 10 рабочих дней со дня получения подписанного инвестором и привлеченным лицом (в случае его привлечения) специального инвестиционного </w:t>
      </w:r>
      <w:proofErr w:type="gramStart"/>
      <w:r w:rsidRPr="00FF6DEA">
        <w:rPr>
          <w:rFonts w:ascii="Times New Roman" w:hAnsi="Times New Roman"/>
          <w:sz w:val="24"/>
          <w:szCs w:val="24"/>
        </w:rPr>
        <w:t>контракта  Глава</w:t>
      </w:r>
      <w:proofErr w:type="gramEnd"/>
      <w:r w:rsidRPr="00FF6DEA">
        <w:rPr>
          <w:rFonts w:ascii="Times New Roman" w:hAnsi="Times New Roman"/>
          <w:sz w:val="24"/>
          <w:szCs w:val="24"/>
        </w:rPr>
        <w:t xml:space="preserve">  сельского поселения подписывает специальный инвестиционный контракт.</w:t>
      </w:r>
    </w:p>
    <w:p w14:paraId="02ADC825" w14:textId="77777777" w:rsidR="00FD2C7A" w:rsidRPr="00FF6DE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F6DEA">
        <w:rPr>
          <w:rFonts w:ascii="Times New Roman" w:hAnsi="Times New Roman"/>
          <w:sz w:val="24"/>
          <w:szCs w:val="24"/>
        </w:rPr>
        <w:t xml:space="preserve">17. Экземпляры подписанного всеми участниками специального инвестиционного контракта </w:t>
      </w:r>
      <w:proofErr w:type="gramStart"/>
      <w:r w:rsidRPr="00FF6DEA">
        <w:rPr>
          <w:rFonts w:ascii="Times New Roman" w:hAnsi="Times New Roman"/>
          <w:sz w:val="24"/>
          <w:szCs w:val="24"/>
        </w:rPr>
        <w:t>передаются  Главе</w:t>
      </w:r>
      <w:proofErr w:type="gramEnd"/>
      <w:r w:rsidRPr="00FF6DEA">
        <w:rPr>
          <w:rFonts w:ascii="Times New Roman" w:hAnsi="Times New Roman"/>
          <w:sz w:val="24"/>
          <w:szCs w:val="24"/>
        </w:rPr>
        <w:t xml:space="preserve">  сельского поселения, указанным участникам специального инвестиционного контракта.</w:t>
      </w:r>
    </w:p>
    <w:p w14:paraId="5FE3DFDF" w14:textId="77777777" w:rsidR="00FD2C7A" w:rsidRDefault="00FD2C7A" w:rsidP="0075271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14:paraId="44106334" w14:textId="3E9EA076"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67EA5EF" w14:textId="23B09E36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9B25608" w14:textId="77777777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3BA8FAB" w14:textId="4B9753C6"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07759DB6" w14:textId="46300D3C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C788087" w14:textId="75E78AB0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EC0855C" w14:textId="4AC90B57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DC4D82F" w14:textId="23A632CE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39F7D75D" w14:textId="740DCC0B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5059CA37" w14:textId="1FAF8283" w:rsidR="0075271B" w:rsidRDefault="0075271B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67265B6D" w14:textId="77777777" w:rsidR="00FD2C7A" w:rsidRDefault="00FD2C7A" w:rsidP="00FD2C7A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58E494D" w14:textId="77777777" w:rsidR="00FD2C7A" w:rsidRPr="00AD2676" w:rsidRDefault="00FD2C7A" w:rsidP="00FD2C7A">
      <w:pPr>
        <w:pStyle w:val="ConsPlusNormal"/>
        <w:outlineLvl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 w:rsidRPr="00AD2676">
        <w:rPr>
          <w:rFonts w:ascii="Times New Roman" w:hAnsi="Times New Roman"/>
        </w:rPr>
        <w:t>Приложение №1</w:t>
      </w:r>
    </w:p>
    <w:p w14:paraId="7E9EED9B" w14:textId="77777777"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</w:t>
      </w:r>
      <w:r w:rsidRPr="00AD267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AD2676">
        <w:rPr>
          <w:rFonts w:ascii="Times New Roman" w:hAnsi="Times New Roman"/>
        </w:rPr>
        <w:t>к Порядку заключения специального</w:t>
      </w:r>
    </w:p>
    <w:p w14:paraId="320E3CF5" w14:textId="77777777" w:rsidR="00FD2C7A" w:rsidRPr="00AD2676" w:rsidRDefault="00FD2C7A" w:rsidP="00FD2C7A">
      <w:pPr>
        <w:pStyle w:val="ConsPlusNormal"/>
        <w:jc w:val="center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AD2676">
        <w:rPr>
          <w:rFonts w:ascii="Times New Roman" w:hAnsi="Times New Roman"/>
        </w:rPr>
        <w:t xml:space="preserve"> инвестиционного контракта</w:t>
      </w:r>
    </w:p>
    <w:p w14:paraId="6745615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14:paraId="6BB4146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ЗАЯВЛЕНИЕ</w:t>
      </w:r>
    </w:p>
    <w:p w14:paraId="767EBBE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о заключении специального инвестиционного контракта</w:t>
      </w:r>
    </w:p>
    <w:p w14:paraId="76FB980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055D2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    соответствии     с     Порядком       заключения     специального</w:t>
      </w:r>
    </w:p>
    <w:p w14:paraId="41D28132" w14:textId="00410D98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инвестиционного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контракта,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утвержденного   постановлением  Администрации сельского поселения </w:t>
      </w:r>
      <w:proofErr w:type="spellStart"/>
      <w:r w:rsidR="0075271B">
        <w:rPr>
          <w:rFonts w:ascii="Times New Roman" w:hAnsi="Times New Roman" w:cs="Times New Roman"/>
          <w:sz w:val="28"/>
          <w:szCs w:val="28"/>
        </w:rPr>
        <w:t>Казанчинский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75271B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________________ N ________ (далее - Порядок),</w:t>
      </w:r>
    </w:p>
    <w:p w14:paraId="43B33C9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E278BF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5E31AE9D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(</w:t>
      </w:r>
      <w:r>
        <w:rPr>
          <w:rFonts w:ascii="Times New Roman" w:hAnsi="Times New Roman" w:cs="Times New Roman"/>
        </w:rPr>
        <w:t>полное 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304B11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ОГРН </w:t>
      </w:r>
      <w:hyperlink r:id="rId17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560AF3C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ИНН, КПП </w:t>
      </w:r>
      <w:hyperlink r:id="rId18" w:anchor="P216" w:history="1">
        <w:r w:rsidRPr="005A7D70">
          <w:t>&lt;*&gt;</w:t>
        </w:r>
      </w:hyperlink>
      <w:r w:rsidRPr="005A7D70"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_____________________________________________________________,</w:t>
      </w:r>
    </w:p>
    <w:p w14:paraId="7D37287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14:paraId="4818D4F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14:paraId="7BAE0ED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14:paraId="5F7D5B60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просит  заключить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 ним специальный инвестиционный контракт для реализации инвестиционного проекта </w:t>
      </w:r>
    </w:p>
    <w:p w14:paraId="67274E1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9EC790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FEB570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условиях,  указанных  в </w:t>
      </w:r>
      <w:r w:rsidRPr="005A7D70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к  настоящему  заявлению,  которое</w:t>
      </w:r>
    </w:p>
    <w:p w14:paraId="7277B4A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</w:p>
    <w:p w14:paraId="755AABE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исполнению специального инвестиционного  контракта  привлекается </w:t>
      </w:r>
      <w:hyperlink r:id="rId20" w:anchor="P218" w:history="1">
        <w:r w:rsidRPr="005A7D70">
          <w:t>&lt;**&gt;</w:t>
        </w:r>
      </w:hyperlink>
    </w:p>
    <w:p w14:paraId="3281CE8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14:paraId="38DC020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</w:rPr>
        <w:t>в случае привлечения инвестором иного лица для исполнения      специального инвестиционного контракта, которое будет участвовать     в подписании специального инвестиционного контракта, указывает                   его полное наименование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B45C3B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 _____________________________________________________________________,</w:t>
      </w:r>
    </w:p>
    <w:p w14:paraId="6E723E2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 КПП _________________________________________________________________,</w:t>
      </w:r>
    </w:p>
    <w:p w14:paraId="2FC6ABE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адрес  места</w:t>
      </w:r>
      <w:proofErr w:type="gramEnd"/>
      <w:r>
        <w:rPr>
          <w:rFonts w:ascii="Times New Roman" w:hAnsi="Times New Roman" w:cs="Times New Roman"/>
        </w:rPr>
        <w:t xml:space="preserve">  нахождения (для юридического лица)/адрес регистрации по месту</w:t>
      </w:r>
    </w:p>
    <w:p w14:paraId="73BD284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пребывания  либо</w:t>
      </w:r>
      <w:proofErr w:type="gramEnd"/>
      <w:r>
        <w:rPr>
          <w:rFonts w:ascii="Times New Roman" w:hAnsi="Times New Roman" w:cs="Times New Roman"/>
        </w:rPr>
        <w:t xml:space="preserve">  по месту жительства (для индивидуального предпринимателя)</w:t>
      </w:r>
    </w:p>
    <w:p w14:paraId="3AC060C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которое является __________________________________________________________</w:t>
      </w:r>
    </w:p>
    <w:p w14:paraId="014D725C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(указывается, чем является привлекаемое лицо по отношению</w:t>
      </w:r>
    </w:p>
    <w:p w14:paraId="1328F284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инвестору: дочерним, зависимым обществом, или указывается</w:t>
      </w:r>
    </w:p>
    <w:p w14:paraId="24EC632F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иное основание привлечения данного лица для </w:t>
      </w:r>
      <w:proofErr w:type="gramStart"/>
      <w:r>
        <w:rPr>
          <w:rFonts w:ascii="Times New Roman" w:hAnsi="Times New Roman" w:cs="Times New Roman"/>
        </w:rPr>
        <w:t>участия  в</w:t>
      </w:r>
      <w:proofErr w:type="gramEnd"/>
      <w:r>
        <w:rPr>
          <w:rFonts w:ascii="Times New Roman" w:hAnsi="Times New Roman" w:cs="Times New Roman"/>
        </w:rPr>
        <w:t xml:space="preserve">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1BA5CE0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по отношению к инвестору, что подтверждается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</w:p>
    <w:p w14:paraId="42DD39A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14:paraId="3BFA3EE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</w:rPr>
        <w:t>реквизиты прилагаемого к заявлению документа, подтверждающего</w:t>
      </w:r>
    </w:p>
    <w:p w14:paraId="0A4B398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основание привлечения лица для участия в инвестиционном проекте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2EA7FD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  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участвует в исполнении специального инвестиционного контракта на</w:t>
      </w:r>
    </w:p>
    <w:p w14:paraId="7937B48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условиях, указанных в </w:t>
      </w:r>
      <w:hyperlink r:id="rId21" w:anchor="P226" w:history="1">
        <w:r w:rsidRPr="005A7D70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заявлению.</w:t>
      </w:r>
    </w:p>
    <w:p w14:paraId="69163D5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что:</w:t>
      </w:r>
    </w:p>
    <w:p w14:paraId="153C4BB0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1) в отношении ________________________________________________________</w:t>
      </w:r>
    </w:p>
    <w:p w14:paraId="453055E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</w:rPr>
        <w:t xml:space="preserve">наименование инвестора и привлеченного </w:t>
      </w:r>
      <w:proofErr w:type="gramStart"/>
      <w:r>
        <w:rPr>
          <w:rFonts w:ascii="Times New Roman" w:hAnsi="Times New Roman" w:cs="Times New Roman"/>
        </w:rPr>
        <w:t>лица  (</w:t>
      </w:r>
      <w:proofErr w:type="gramEnd"/>
      <w:r>
        <w:rPr>
          <w:rFonts w:ascii="Times New Roman" w:hAnsi="Times New Roman" w:cs="Times New Roman"/>
        </w:rPr>
        <w:t>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6A5D9819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 проводится  процедура  ликвидации  (для юридического лица), отсутствует решение  арбитражного  суда о признании (юридического лица, индивидуального предпринимателя) банкротом   и  об   открытии   конкурсного   производства, а также __________________________________________________________________</w:t>
      </w:r>
    </w:p>
    <w:p w14:paraId="23A0F4F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r>
        <w:rPr>
          <w:rFonts w:ascii="Times New Roman" w:hAnsi="Times New Roman" w:cs="Times New Roman"/>
          <w:sz w:val="22"/>
          <w:szCs w:val="22"/>
        </w:rPr>
        <w:t>проводятся/не проводятся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70E2613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процедуры, предусмотренные Федеральным </w:t>
      </w:r>
      <w:hyperlink r:id="rId22" w:history="1">
        <w:r w:rsidRPr="005A7D7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26 октября 2002 года N127-ФЗ "О несостоятельности (банкротстве)" __________________________________________________________________,</w:t>
      </w:r>
    </w:p>
    <w:p w14:paraId="37B7C79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</w:t>
      </w:r>
      <w:r>
        <w:rPr>
          <w:rFonts w:ascii="Times New Roman" w:hAnsi="Times New Roman" w:cs="Times New Roman"/>
          <w:sz w:val="22"/>
          <w:szCs w:val="22"/>
        </w:rPr>
        <w:t>указываются проводимые процедуры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207061E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  (их)  деятельность  в  порядке,  предусмотренном  </w:t>
      </w:r>
      <w:hyperlink r:id="rId23" w:history="1">
        <w:r w:rsidRPr="005A7D7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Российской</w:t>
      </w:r>
    </w:p>
    <w:p w14:paraId="12683B9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правонарушениях, не приостановлена;</w:t>
      </w:r>
    </w:p>
    <w:p w14:paraId="43C3394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2)  </w:t>
      </w:r>
      <w:proofErr w:type="gramStart"/>
      <w:r>
        <w:rPr>
          <w:rFonts w:ascii="Times New Roman" w:hAnsi="Times New Roman" w:cs="Times New Roman"/>
          <w:sz w:val="28"/>
          <w:szCs w:val="28"/>
        </w:rPr>
        <w:t>балансовая  стоимость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активов  инвестора  и  привлеченного лица (в</w:t>
      </w:r>
    </w:p>
    <w:p w14:paraId="3378D9F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случае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привлечения), по данным бухгалтерской отчетности, за последний завершенный   отчетный   период   составляет   соответственно  ____________тыс. рублей и ____________ тыс. рублей;</w:t>
      </w:r>
    </w:p>
    <w:p w14:paraId="3E4FBB8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3)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 инвестора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 начисленным  налогам,  сборам  и иным</w:t>
      </w:r>
    </w:p>
    <w:p w14:paraId="13D9936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  платежам   в  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бюджеты  любого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уровня  или  государственные внебюджетные  фонды  за  прошедший  календарный год составляет ____________</w:t>
      </w:r>
    </w:p>
    <w:p w14:paraId="1CF928E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14:paraId="1DA2957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4)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 привлеченного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лица  (в  случае  его привлечения) по</w:t>
      </w:r>
    </w:p>
    <w:p w14:paraId="014B9E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начисленным  налогам</w:t>
      </w:r>
      <w:proofErr w:type="gramEnd"/>
      <w:r>
        <w:rPr>
          <w:rFonts w:ascii="Times New Roman" w:hAnsi="Times New Roman" w:cs="Times New Roman"/>
          <w:sz w:val="28"/>
          <w:szCs w:val="28"/>
        </w:rPr>
        <w:t>,  сборам и иным обязательным платежам в бюджеты любого</w:t>
      </w:r>
    </w:p>
    <w:p w14:paraId="4D12A35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уровня  или государственные внебюджетные фонды за прошедший календарный год составляет ____________ тыс. рублей </w:t>
      </w:r>
      <w:hyperlink r:id="rId24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5F113A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3046CF1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Сообщаю, что аффилированными лицами ___________________</w:t>
      </w:r>
    </w:p>
    <w:p w14:paraId="4BD4239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инвестора)</w:t>
      </w:r>
    </w:p>
    <w:p w14:paraId="2465D04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______________________________________________________________,</w:t>
      </w:r>
    </w:p>
    <w:p w14:paraId="70F4737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инвестора, определяемые в</w:t>
      </w:r>
    </w:p>
    <w:p w14:paraId="6CFE41C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соответствии со </w:t>
      </w:r>
      <w:hyperlink r:id="rId25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Федерации)</w:t>
      </w:r>
    </w:p>
    <w:p w14:paraId="712DFC8D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аффилированными лицами __________________________________________________</w:t>
      </w:r>
    </w:p>
    <w:p w14:paraId="0C3EB346" w14:textId="77777777" w:rsidR="00FD2C7A" w:rsidRDefault="00FD2C7A" w:rsidP="00FD2C7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5C70364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являются _________________________________________________________________.</w:t>
      </w:r>
    </w:p>
    <w:p w14:paraId="57DE53C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(</w:t>
      </w:r>
      <w:r>
        <w:rPr>
          <w:rFonts w:ascii="Times New Roman" w:hAnsi="Times New Roman" w:cs="Times New Roman"/>
          <w:sz w:val="22"/>
          <w:szCs w:val="22"/>
        </w:rPr>
        <w:t>перечисляются все аффилированные лица привлеченного лица</w:t>
      </w:r>
    </w:p>
    <w:p w14:paraId="0741A07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(в случае его привлечения), определяемые в соответствии</w:t>
      </w:r>
    </w:p>
    <w:p w14:paraId="7BB4AEA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со </w:t>
      </w:r>
      <w:hyperlink r:id="rId26" w:history="1">
        <w:r w:rsidRPr="005A7D70">
          <w:t>статьей 53.2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5D9DC8FC" w14:textId="77777777" w:rsidR="00FD2C7A" w:rsidRDefault="00FD2C7A" w:rsidP="00FD2C7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Настоящим  подтверждаю,  что  в  случае  принятия решения о возможности заключения  специального  инвестиционного контракта на основании настоящего заявления _________________________________________________________________</w:t>
      </w:r>
    </w:p>
    <w:p w14:paraId="093456E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инвестора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37F75A6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   подписать   специальный   инвестиционный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контракт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условиях,</w:t>
      </w:r>
    </w:p>
    <w:p w14:paraId="2752E90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соответствующих   настоящему   заявлению   и   типовой  форме  специального инвестиционного   контракта,   утвержденной   </w:t>
      </w:r>
      <w:hyperlink r:id="rId27" w:history="1">
        <w:r w:rsidRPr="005A7D70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Правительства Российской   Федерации   от   16   июля   2015  года  N  708 "О специальных инвестиционных контрактах для отдельных отраслей промышленности".</w:t>
      </w:r>
    </w:p>
    <w:p w14:paraId="32C23DF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Контактным лицом по настоящему заявлению является: __________________________________________________________________</w:t>
      </w:r>
    </w:p>
    <w:p w14:paraId="60D0A5D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(</w:t>
      </w:r>
      <w:r>
        <w:rPr>
          <w:rFonts w:ascii="Times New Roman" w:hAnsi="Times New Roman" w:cs="Times New Roman"/>
          <w:sz w:val="22"/>
          <w:szCs w:val="22"/>
        </w:rPr>
        <w:t>фамилия, имя, отчество, должность, контактный телефон и адрес</w:t>
      </w:r>
    </w:p>
    <w:p w14:paraId="3F780DC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электронной почты)</w:t>
      </w:r>
    </w:p>
    <w:p w14:paraId="7BB4E30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65777B8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14:paraId="33CAFC8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</w:t>
      </w:r>
      <w:r>
        <w:rPr>
          <w:rFonts w:ascii="Times New Roman" w:hAnsi="Times New Roman" w:cs="Times New Roman"/>
          <w:sz w:val="22"/>
          <w:szCs w:val="22"/>
        </w:rPr>
        <w:t>перечисляются документы, прилагаемые к заявлению</w:t>
      </w:r>
    </w:p>
    <w:p w14:paraId="0D46A50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в соответствии с </w:t>
      </w:r>
      <w:hyperlink r:id="rId28" w:anchor="P37" w:history="1">
        <w:r w:rsidRPr="005A7D70">
          <w:t>пунктами 4</w:t>
        </w:r>
      </w:hyperlink>
      <w:r w:rsidRPr="005A7D70">
        <w:t xml:space="preserve"> - </w:t>
      </w:r>
      <w:hyperlink r:id="rId29" w:anchor="P59" w:history="1">
        <w:r w:rsidRPr="005A7D70">
          <w:t>6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Порядка)</w:t>
      </w:r>
    </w:p>
    <w:p w14:paraId="6A34E8A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0ACE784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инвестора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2DEA2B2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МП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0B86DA8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(при наличии)</w:t>
      </w:r>
    </w:p>
    <w:p w14:paraId="4F793E1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94FA6C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7FBF44B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Настоящим подтверждаю, что ____________________________________________</w:t>
      </w:r>
    </w:p>
    <w:p w14:paraId="67BC018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z w:val="22"/>
          <w:szCs w:val="22"/>
        </w:rPr>
        <w:t>наименование привлеченного лица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  (</w:t>
      </w:r>
      <w:proofErr w:type="gramEnd"/>
      <w:r>
        <w:rPr>
          <w:rFonts w:ascii="Times New Roman" w:hAnsi="Times New Roman" w:cs="Times New Roman"/>
          <w:sz w:val="22"/>
          <w:szCs w:val="22"/>
        </w:rPr>
        <w:t>в случае его привлечения</w:t>
      </w:r>
      <w:r>
        <w:rPr>
          <w:rFonts w:ascii="Times New Roman" w:hAnsi="Times New Roman" w:cs="Times New Roman"/>
          <w:sz w:val="28"/>
          <w:szCs w:val="28"/>
        </w:rPr>
        <w:t>))</w:t>
      </w:r>
    </w:p>
    <w:p w14:paraId="3292E11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участвовать в заключении и исполнении специального инвестиционного контракта  на  условиях,  изложенных  в настоящем заявлении и прилагаемых к заявлению документах </w:t>
      </w:r>
      <w:hyperlink r:id="rId30" w:anchor="P218" w:history="1">
        <w:r w:rsidRPr="005A7D70">
          <w:t>&lt;**&gt;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14:paraId="47D336A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CE3AC9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</w:t>
      </w:r>
    </w:p>
    <w:p w14:paraId="155FBD4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привлеченного лица            _______________________________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p w14:paraId="14ECD94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МП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</w:rPr>
        <w:t>подпись)</w:t>
      </w:r>
    </w:p>
    <w:p w14:paraId="5D596BF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(при наличии)</w:t>
      </w:r>
    </w:p>
    <w:p w14:paraId="4A909CE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8E03B8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 года</w:t>
      </w:r>
    </w:p>
    <w:p w14:paraId="3D57D22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7" w:name="P216"/>
      <w:bookmarkEnd w:id="7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>&lt;*</w:t>
      </w:r>
      <w:proofErr w:type="gramStart"/>
      <w:r>
        <w:rPr>
          <w:rFonts w:ascii="Times New Roman" w:hAnsi="Times New Roman" w:cs="Times New Roman"/>
          <w:sz w:val="22"/>
          <w:szCs w:val="22"/>
        </w:rPr>
        <w:t>&gt;  Инвестор</w:t>
      </w:r>
      <w:proofErr w:type="gramEnd"/>
      <w:r>
        <w:rPr>
          <w:rFonts w:ascii="Times New Roman" w:hAnsi="Times New Roman" w:cs="Times New Roman"/>
          <w:sz w:val="22"/>
          <w:szCs w:val="22"/>
        </w:rPr>
        <w:t>,  зарегистрированный  в  соответствии с законодательством</w:t>
      </w:r>
    </w:p>
    <w:p w14:paraId="6D25F98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иностранного государства, указывает аналогичные данные (при наличии).</w:t>
      </w:r>
    </w:p>
    <w:p w14:paraId="64E2CE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8" w:name="P218"/>
      <w:bookmarkEnd w:id="8"/>
      <w:r>
        <w:rPr>
          <w:rFonts w:ascii="Times New Roman" w:hAnsi="Times New Roman" w:cs="Times New Roman"/>
          <w:sz w:val="22"/>
          <w:szCs w:val="22"/>
        </w:rPr>
        <w:t xml:space="preserve">    &lt;**&gt; В случае если привлеченные к участию в инвестиционном проекте лица</w:t>
      </w:r>
    </w:p>
    <w:p w14:paraId="6C1F3E2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не  участвуют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в  подписании специального инвестиционного контракта, данное предложение в заявление не включается.</w:t>
      </w:r>
    </w:p>
    <w:p w14:paraId="059F40D3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2"/>
          <w:szCs w:val="22"/>
        </w:rPr>
      </w:pPr>
    </w:p>
    <w:p w14:paraId="4986810B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226"/>
      <w:bookmarkEnd w:id="9"/>
    </w:p>
    <w:p w14:paraId="48116B25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F4856B6" w14:textId="599B57A2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377DBCD1" w14:textId="6DC16508" w:rsidR="0075271B" w:rsidRDefault="0075271B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2F4DCC35" w14:textId="77777777" w:rsidR="0075271B" w:rsidRDefault="0075271B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5337003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515D1282" w14:textId="77777777" w:rsidR="00FD2C7A" w:rsidRDefault="00FD2C7A" w:rsidP="00FD2C7A">
      <w:pPr>
        <w:pStyle w:val="ConsPlusNormal"/>
        <w:jc w:val="right"/>
        <w:outlineLvl w:val="2"/>
        <w:rPr>
          <w:rFonts w:ascii="Times New Roman" w:hAnsi="Times New Roman"/>
          <w:sz w:val="24"/>
          <w:szCs w:val="24"/>
        </w:rPr>
      </w:pPr>
    </w:p>
    <w:p w14:paraId="7A9BE2F5" w14:textId="77777777" w:rsidR="00FD2C7A" w:rsidRPr="00AD2676" w:rsidRDefault="00FD2C7A" w:rsidP="00FD2C7A">
      <w:pPr>
        <w:pStyle w:val="ConsPlusNormal"/>
        <w:jc w:val="right"/>
        <w:outlineLvl w:val="2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Приложение</w:t>
      </w:r>
    </w:p>
    <w:p w14:paraId="495EDA1F" w14:textId="77777777"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к заявлению</w:t>
      </w:r>
    </w:p>
    <w:p w14:paraId="56E2C0AF" w14:textId="77777777" w:rsidR="00FD2C7A" w:rsidRPr="00AD2676" w:rsidRDefault="00FD2C7A" w:rsidP="00FD2C7A">
      <w:pPr>
        <w:pStyle w:val="ConsPlusNormal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>о заключении специального</w:t>
      </w:r>
    </w:p>
    <w:p w14:paraId="5406E937" w14:textId="77777777" w:rsidR="00FD2C7A" w:rsidRDefault="00FD2C7A" w:rsidP="00FD2C7A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AD2676">
        <w:rPr>
          <w:rFonts w:ascii="Times New Roman" w:hAnsi="Times New Roman"/>
        </w:rPr>
        <w:t>инвестиционного контракта</w:t>
      </w:r>
    </w:p>
    <w:p w14:paraId="282DD58C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01662B4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 специального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инвестиционного  контракта  _____________ (лет)</w:t>
      </w:r>
    </w:p>
    <w:p w14:paraId="479757AD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указывается  предлагаемый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инвестором  срок  специального  инвестиционного</w:t>
      </w:r>
    </w:p>
    <w:p w14:paraId="140B5E9E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контракта,  который  рассчитывается  в  соответствии </w:t>
      </w:r>
      <w:r w:rsidRPr="005A7D70">
        <w:rPr>
          <w:rFonts w:ascii="Times New Roman" w:hAnsi="Times New Roman" w:cs="Times New Roman"/>
          <w:sz w:val="24"/>
          <w:szCs w:val="24"/>
        </w:rPr>
        <w:t xml:space="preserve">с </w:t>
      </w:r>
      <w:hyperlink r:id="rId31" w:anchor="P35" w:history="1">
        <w:r w:rsidRPr="005A7D70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Порядка, а</w:t>
      </w:r>
    </w:p>
    <w:p w14:paraId="13399F6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именно  срок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выхода  инвестиционного  проекта  на  проектную  операционную</w:t>
      </w:r>
    </w:p>
    <w:p w14:paraId="24A406C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прибыль, увеличенный на 5 лет, но не более 10 лет).</w:t>
      </w:r>
    </w:p>
    <w:p w14:paraId="43A414F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C6504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Обязательства инвестора:</w:t>
      </w:r>
    </w:p>
    <w:p w14:paraId="3B02A53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течение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срока действия специального инвестиционного контракта</w:t>
      </w:r>
    </w:p>
    <w:p w14:paraId="6F89C8C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осуществить инвестиционный проект по ______________________________________</w:t>
      </w:r>
    </w:p>
    <w:p w14:paraId="13E8A6A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(создание или модернизация)</w:t>
      </w:r>
    </w:p>
    <w:p w14:paraId="5F4D3FA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промышленного производства ________________________________________________</w:t>
      </w:r>
    </w:p>
    <w:p w14:paraId="318F1F3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(наименование и адрес промышленного производства)</w:t>
      </w:r>
    </w:p>
    <w:p w14:paraId="5AAC5F8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  прилагаемым  к  заявлению бизнес-планом инвестиционного</w:t>
      </w:r>
    </w:p>
    <w:p w14:paraId="21D8EDB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   и   организовать   выполнение   на   промышленном   производстве</w:t>
      </w:r>
    </w:p>
    <w:p w14:paraId="1A24907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технологических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производственных  операций по производству промышленной</w:t>
      </w:r>
    </w:p>
    <w:p w14:paraId="07C749A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продукции,  указанной  в </w:t>
      </w:r>
      <w:hyperlink r:id="rId32" w:anchor="P299" w:history="1">
        <w:r w:rsidRPr="005A7D70">
          <w:rPr>
            <w:rFonts w:ascii="Times New Roman" w:hAnsi="Times New Roman" w:cs="Times New Roman"/>
            <w:sz w:val="24"/>
            <w:szCs w:val="24"/>
          </w:rPr>
          <w:t>пункте 2.4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приложения, в соответствии с</w:t>
      </w:r>
    </w:p>
    <w:p w14:paraId="0360468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прилагаемым к заявлению графиком выполнения таких операций;</w:t>
      </w:r>
    </w:p>
    <w:p w14:paraId="1F7EAD3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2.2.   Обеспечить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реализацию  следующих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мероприятий  инвестиционного</w:t>
      </w:r>
    </w:p>
    <w:p w14:paraId="59C800B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__________________________________________________________________</w:t>
      </w:r>
    </w:p>
    <w:p w14:paraId="68CFDE8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перечисляются  основные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мероприятия инвестиционного проекта,</w:t>
      </w:r>
    </w:p>
    <w:p w14:paraId="09995C9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указанные в бизнес-плане)</w:t>
      </w:r>
    </w:p>
    <w:p w14:paraId="5B816AB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несение следующих расходов инвестиционного характера </w:t>
      </w:r>
      <w:hyperlink r:id="rId33" w:anchor="P435" w:history="1">
        <w:r w:rsidRPr="005A7D70">
          <w:t>&lt;*&gt;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0EE6C260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3912"/>
      </w:tblGrid>
      <w:tr w:rsidR="00FD2C7A" w14:paraId="1EA2F055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879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расхода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D4D80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FD2C7A" w14:paraId="0A721C6D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AB5A2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F001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D2C7A" w14:paraId="043A1717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92EB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969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05C1D48D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47BB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разработку проектной документации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C5D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670FE0A2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D9F8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FA8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5ACFC855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9826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приобретение, сооружение, изготовление, доставку, расконсервацию и модернизацию оборудования, в том числе: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F50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43C817DE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3BB8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Приобретение, сооружение, изготовление оборудования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EFB1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37345192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86CD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Таможенные пошлины и таможенные сборы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B7F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25B2C8A2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A30B8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E52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DBCF343" w14:textId="77777777" w:rsidTr="00D9723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7C2E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расходы на реализацию инвестиционного проекта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A9E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4CD4F71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636D96DD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85"/>
      <w:bookmarkEnd w:id="10"/>
      <w:r>
        <w:rPr>
          <w:rFonts w:ascii="Times New Roman" w:hAnsi="Times New Roman" w:cs="Times New Roman"/>
          <w:sz w:val="24"/>
          <w:szCs w:val="24"/>
        </w:rPr>
        <w:t xml:space="preserve">    2.3. Вложить в инвестиционный проект инвестиции на общую сумму не менее</w:t>
      </w:r>
    </w:p>
    <w:p w14:paraId="7E417CF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31630F8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(общая сумма инвестиций в рублях (цифрами и прописью))</w:t>
      </w:r>
    </w:p>
    <w:p w14:paraId="4057902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Источником инвестиций являются ________________________________________</w:t>
      </w:r>
    </w:p>
    <w:p w14:paraId="7A40EC8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14:paraId="27BF974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(описание источника инвестиций: собственные средства, заемные</w:t>
      </w:r>
    </w:p>
    <w:p w14:paraId="7C1BE96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(кредитные) средства, средства участников инвестиционного договора,</w:t>
      </w:r>
    </w:p>
    <w:p w14:paraId="55D596A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заключаемого в целях реализации инвестиционного проекта в соответствии с</w:t>
      </w:r>
    </w:p>
    <w:p w14:paraId="7E01E2F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законодательством об инвестиционной деятельности, другие источники)</w:t>
      </w:r>
    </w:p>
    <w:p w14:paraId="296D8E4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подтверждается _______________________________________________________;</w:t>
      </w:r>
    </w:p>
    <w:p w14:paraId="6AF709C9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(документы, подтверждающие возможность</w:t>
      </w:r>
    </w:p>
    <w:p w14:paraId="223F4A6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вложения инвестиций по каждому источнику инвестиций,</w:t>
      </w:r>
    </w:p>
    <w:p w14:paraId="7114FD25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например, кредитный договор или предварительный кредитный</w:t>
      </w:r>
    </w:p>
    <w:p w14:paraId="4D405E17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договор с финансированием инвестиционного проекта)</w:t>
      </w:r>
    </w:p>
    <w:p w14:paraId="396676B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99"/>
      <w:bookmarkEnd w:id="11"/>
      <w:r>
        <w:rPr>
          <w:rFonts w:ascii="Times New Roman" w:hAnsi="Times New Roman" w:cs="Times New Roman"/>
          <w:sz w:val="24"/>
          <w:szCs w:val="24"/>
        </w:rPr>
        <w:t xml:space="preserve">    2.4.  Обеспечить освоение производства следующей промышленной продукции</w:t>
      </w:r>
    </w:p>
    <w:p w14:paraId="2AE4321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- продукция):</w:t>
      </w:r>
    </w:p>
    <w:p w14:paraId="0F61F193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3B7D52BE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964"/>
        <w:gridCol w:w="1275"/>
        <w:gridCol w:w="1417"/>
        <w:gridCol w:w="1275"/>
        <w:gridCol w:w="1304"/>
        <w:gridCol w:w="1276"/>
        <w:gridCol w:w="992"/>
      </w:tblGrid>
      <w:tr w:rsidR="00FD2C7A" w:rsidRPr="00280541" w14:paraId="616EAA41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C21A8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13AF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3D866" w14:textId="77777777" w:rsidR="00FD2C7A" w:rsidRPr="00280541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Код продукции в соответствии с Общероссийским классификатором продукции по видам экономической деятельности </w:t>
            </w:r>
            <w:hyperlink r:id="rId34" w:history="1">
              <w:r w:rsidRPr="00280541">
                <w:t>(ОКПД2)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180E4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Сведения о наличии (отсутствии) аналогов продукции, производимых на территории Российской Федерации </w:t>
            </w:r>
            <w:hyperlink r:id="rId35" w:anchor="P436" w:history="1">
              <w:r w:rsidRPr="00280541">
                <w:t>&lt;**&gt;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A1BD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B39E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673DC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7B95C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Характеристики продукции </w:t>
            </w:r>
            <w:hyperlink r:id="rId36" w:anchor="P437" w:history="1">
              <w:r w:rsidRPr="00280541">
                <w:t>&lt;***&gt;</w:t>
              </w:r>
            </w:hyperlink>
          </w:p>
        </w:tc>
      </w:tr>
      <w:tr w:rsidR="00FD2C7A" w14:paraId="73AF09A4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6636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D79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707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25B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505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082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B07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699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2D6B2690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CA7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3B0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68C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E0C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128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9B0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564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A9A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15E3D117" w14:textId="77777777" w:rsidTr="00D9723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335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451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36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FF7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4E4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6E96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41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6F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FD90B09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489548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2.5.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Обеспечить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ходе реализации инвестиционного проекта достижение</w:t>
      </w:r>
    </w:p>
    <w:p w14:paraId="437B927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следующих    показателей    в    отчетных    периодах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отчетный   период</w:t>
      </w:r>
    </w:p>
    <w:p w14:paraId="76AF6CAB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равен) ____________________________________________________________________</w:t>
      </w:r>
    </w:p>
    <w:p w14:paraId="42E8E33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предлагаемый  инвестором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отчетный период, который не может быть</w:t>
      </w:r>
    </w:p>
    <w:p w14:paraId="7B61A1F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менее одного календарного года)</w:t>
      </w:r>
    </w:p>
    <w:p w14:paraId="6B90BED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 окончанию срока действия специального инвестиционного контракта</w:t>
      </w:r>
      <w:r w:rsidRPr="005A7D70">
        <w:t xml:space="preserve"> </w:t>
      </w:r>
      <w:hyperlink r:id="rId37" w:anchor="P438" w:history="1">
        <w:r w:rsidRPr="005A7D70">
          <w:t>&lt;****&gt;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14:paraId="2AF69DEB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215096D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15"/>
        <w:gridCol w:w="1247"/>
        <w:gridCol w:w="1134"/>
        <w:gridCol w:w="1361"/>
        <w:gridCol w:w="1276"/>
      </w:tblGrid>
      <w:tr w:rsidR="00FD2C7A" w14:paraId="2C0AAF10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7843" w14:textId="77777777" w:rsidR="00FD2C7A" w:rsidRPr="00963F1E" w:rsidRDefault="00FD2C7A" w:rsidP="00D97237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N п/п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D57C3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C13D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первого отчетного периода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DFC21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второго отчетного периода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E55F5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на конец n-</w:t>
            </w:r>
            <w:proofErr w:type="spellStart"/>
            <w:r w:rsidRPr="00963F1E">
              <w:rPr>
                <w:rFonts w:ascii="Times New Roman" w:hAnsi="Times New Roman"/>
              </w:rPr>
              <w:t>го</w:t>
            </w:r>
            <w:proofErr w:type="spellEnd"/>
            <w:r w:rsidRPr="00963F1E">
              <w:rPr>
                <w:rFonts w:ascii="Times New Roman" w:hAnsi="Times New Roman"/>
              </w:rPr>
              <w:t xml:space="preserve"> отчетного периода </w:t>
            </w:r>
            <w:hyperlink r:id="rId38" w:anchor="P439" w:history="1">
              <w:r w:rsidRPr="00963F1E">
                <w:t>&lt;*****&gt;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54EC" w14:textId="77777777" w:rsidR="00FD2C7A" w:rsidRPr="00963F1E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963F1E">
              <w:rPr>
                <w:rFonts w:ascii="Times New Roman" w:hAnsi="Times New Roman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FD2C7A" w14:paraId="23FA1F4F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BDAC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68D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произведенной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6B9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181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AB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6FC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2C3A1363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FDBB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CAFEF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реализованной продукции (тыс. руб.)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1CF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CD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12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674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34AD59D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6909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993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налогов, планируемых к уплате (тыс. руб.), в том числе: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5B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1CC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7B4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287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405ADDFE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EDA3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6349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Федеральные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5C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654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C565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4A0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1C433249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2A1E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3C0B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74E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A9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993E1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D67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4A4D2B84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CC8E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40A1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Местные налоги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6C86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2BC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0DFC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2885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6912C94A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B3F72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DBFBF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D93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773E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6BCC9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указывается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550A0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58F60DB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FA72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A3BB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создаваемых рабочих мест (шт.)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F3E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4CFC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59F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C487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3D939327" w14:textId="77777777" w:rsidTr="00D9723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3AE64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5FD7C" w14:textId="77777777" w:rsidR="00FD2C7A" w:rsidRDefault="00FD2C7A" w:rsidP="00D97237">
            <w:pPr>
              <w:rPr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38A4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C711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8B2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A67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810A52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2E75CCB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2.6. _________________________________________________________________.</w:t>
      </w:r>
    </w:p>
    <w:p w14:paraId="783C96DF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(иные обязательства, которые инвестор готов принять на себя в</w:t>
      </w:r>
    </w:p>
    <w:p w14:paraId="4774E0E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соответствии со специальным инвестиционным контрактом)</w:t>
      </w:r>
    </w:p>
    <w:p w14:paraId="69E4A301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  Привлеченное     лицо    принимает    на    себя         следующие</w:t>
      </w:r>
    </w:p>
    <w:p w14:paraId="034E5A33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обязательства </w:t>
      </w:r>
      <w:hyperlink r:id="rId39" w:anchor="P441" w:history="1">
        <w:r w:rsidRPr="005A7D70">
          <w:t>&lt;*******&gt;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__________________________________________________.</w:t>
      </w:r>
    </w:p>
    <w:p w14:paraId="6FE6FB2A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(обязательства привлеченного лица в ходе</w:t>
      </w:r>
    </w:p>
    <w:p w14:paraId="0B3E73A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реализации инвестиционного проекта)</w:t>
      </w:r>
    </w:p>
    <w:p w14:paraId="75E7556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Предлагаемый  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мер  стимулирования  деятельности  в  сфере</w:t>
      </w:r>
    </w:p>
    <w:p w14:paraId="46C385A4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промышленности для включения в специальный инвестиционный контракт:</w:t>
      </w:r>
    </w:p>
    <w:p w14:paraId="55EAB3ED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"/>
        <w:gridCol w:w="2006"/>
        <w:gridCol w:w="3686"/>
        <w:gridCol w:w="2835"/>
      </w:tblGrid>
      <w:tr w:rsidR="00FD2C7A" w14:paraId="4B523B29" w14:textId="77777777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72A6" w14:textId="77777777" w:rsidR="00FD2C7A" w:rsidRDefault="00FD2C7A" w:rsidP="00D97237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C2531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>Наименование меры стимулирования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BAF4E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t xml:space="preserve">Основание для применения меры стимулирования (нормативные правовые акты Калужской области, </w:t>
            </w:r>
            <w:r w:rsidRPr="00280541">
              <w:rPr>
                <w:rFonts w:ascii="Times New Roman" w:hAnsi="Times New Roman"/>
              </w:rPr>
              <w:lastRenderedPageBreak/>
              <w:t>муниципальные правовые акты)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10965" w14:textId="77777777" w:rsidR="00FD2C7A" w:rsidRPr="00280541" w:rsidRDefault="00FD2C7A" w:rsidP="00D97237">
            <w:pPr>
              <w:pStyle w:val="ConsPlusNormal"/>
              <w:ind w:firstLine="0"/>
              <w:rPr>
                <w:rFonts w:ascii="Times New Roman" w:hAnsi="Times New Roman"/>
              </w:rPr>
            </w:pPr>
            <w:r w:rsidRPr="00280541">
              <w:rPr>
                <w:rFonts w:ascii="Times New Roman" w:hAnsi="Times New Roman"/>
              </w:rPr>
              <w:lastRenderedPageBreak/>
              <w:t xml:space="preserve">Лицо, в отношении которого будет применяться мера стимулирования (инвестор или </w:t>
            </w:r>
            <w:r w:rsidRPr="00280541">
              <w:rPr>
                <w:rFonts w:ascii="Times New Roman" w:hAnsi="Times New Roman"/>
              </w:rPr>
              <w:lastRenderedPageBreak/>
              <w:t>привлеченное лицо)</w:t>
            </w:r>
          </w:p>
        </w:tc>
      </w:tr>
      <w:tr w:rsidR="00FD2C7A" w14:paraId="091E48DE" w14:textId="77777777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7B1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3FF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2205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045D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2C7A" w14:paraId="7247B618" w14:textId="77777777" w:rsidTr="00D97237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2165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1B1A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6E23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2FAD" w14:textId="77777777" w:rsidR="00FD2C7A" w:rsidRDefault="00FD2C7A" w:rsidP="00D9723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421A40A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99EEE1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Дополнительные 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>,  предлагаемые  инвестором  для включения в</w:t>
      </w:r>
    </w:p>
    <w:p w14:paraId="41200B98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инвестиционный контракт _______________________________________</w:t>
      </w:r>
    </w:p>
    <w:p w14:paraId="0569A502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14:paraId="40EBE89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(по усмотрению инвестора указываются дополнительные условия</w:t>
      </w:r>
    </w:p>
    <w:p w14:paraId="35469870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специального инвестиционного контракта, не противоречащие</w:t>
      </w:r>
    </w:p>
    <w:p w14:paraId="7052C146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законодательству Российской Федерации, которые инвестор предлагает</w:t>
      </w:r>
    </w:p>
    <w:p w14:paraId="31CD8A4C" w14:textId="77777777" w:rsidR="00FD2C7A" w:rsidRDefault="00FD2C7A" w:rsidP="00FD2C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включить в специальный инвестиционный контракт)</w:t>
      </w:r>
    </w:p>
    <w:p w14:paraId="353F66CB" w14:textId="77777777" w:rsidR="00FD2C7A" w:rsidRDefault="00FD2C7A" w:rsidP="00FD2C7A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14:paraId="5C5743C6" w14:textId="77777777" w:rsidR="00FD2C7A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</w:t>
      </w:r>
    </w:p>
    <w:p w14:paraId="1ACFEE74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2" w:name="P435"/>
      <w:bookmarkEnd w:id="12"/>
      <w:r>
        <w:rPr>
          <w:rFonts w:ascii="Times New Roman" w:hAnsi="Times New Roman"/>
          <w:sz w:val="22"/>
          <w:szCs w:val="22"/>
        </w:rPr>
        <w:t xml:space="preserve"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</w:t>
      </w:r>
      <w:hyperlink r:id="rId40" w:anchor="P285" w:history="1">
        <w:r w:rsidRPr="005A7D70">
          <w:t>подпункте 2.3</w:t>
        </w:r>
      </w:hyperlink>
      <w:r>
        <w:rPr>
          <w:rFonts w:ascii="Times New Roman" w:hAnsi="Times New Roman"/>
          <w:sz w:val="22"/>
          <w:szCs w:val="22"/>
        </w:rPr>
        <w:t xml:space="preserve"> настоящего приложения.</w:t>
      </w:r>
    </w:p>
    <w:p w14:paraId="35FBA4B8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3" w:name="P436"/>
      <w:bookmarkEnd w:id="13"/>
      <w:r>
        <w:rPr>
          <w:rFonts w:ascii="Times New Roman" w:hAnsi="Times New Roman"/>
          <w:sz w:val="22"/>
          <w:szCs w:val="22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14:paraId="11EAF2C0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4" w:name="P437"/>
      <w:bookmarkEnd w:id="14"/>
      <w:r>
        <w:rPr>
          <w:rFonts w:ascii="Times New Roman" w:hAnsi="Times New Roman"/>
          <w:sz w:val="22"/>
          <w:szCs w:val="22"/>
        </w:rPr>
        <w:t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14:paraId="7D6F634C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5" w:name="P438"/>
      <w:bookmarkEnd w:id="15"/>
      <w:r>
        <w:rPr>
          <w:rFonts w:ascii="Times New Roman" w:hAnsi="Times New Roman"/>
          <w:sz w:val="22"/>
          <w:szCs w:val="22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14:paraId="3541599D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6" w:name="P439"/>
      <w:bookmarkEnd w:id="16"/>
      <w:r>
        <w:rPr>
          <w:rFonts w:ascii="Times New Roman" w:hAnsi="Times New Roman"/>
          <w:sz w:val="22"/>
          <w:szCs w:val="22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14:paraId="2717B161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7" w:name="P440"/>
      <w:bookmarkEnd w:id="17"/>
      <w:r>
        <w:rPr>
          <w:rFonts w:ascii="Times New Roman" w:hAnsi="Times New Roman"/>
          <w:sz w:val="22"/>
          <w:szCs w:val="22"/>
        </w:rPr>
        <w:t>&lt;******&gt; Указываются иные результаты (показатели) реализации инвестиционного проекта по усмотрению инвестора.</w:t>
      </w:r>
    </w:p>
    <w:p w14:paraId="52FCABCE" w14:textId="77777777" w:rsidR="00FD2C7A" w:rsidRDefault="00FD2C7A" w:rsidP="00FD2C7A">
      <w:pPr>
        <w:pStyle w:val="ConsPlusNormal"/>
        <w:spacing w:before="220"/>
        <w:ind w:firstLine="540"/>
        <w:jc w:val="both"/>
        <w:rPr>
          <w:rFonts w:ascii="Times New Roman" w:hAnsi="Times New Roman"/>
          <w:sz w:val="22"/>
          <w:szCs w:val="22"/>
        </w:rPr>
      </w:pPr>
      <w:bookmarkStart w:id="18" w:name="P441"/>
      <w:bookmarkEnd w:id="18"/>
      <w:r>
        <w:rPr>
          <w:rFonts w:ascii="Times New Roman" w:hAnsi="Times New Roman"/>
          <w:sz w:val="22"/>
          <w:szCs w:val="22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14:paraId="4257E84F" w14:textId="77777777"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4177FCCF" w14:textId="77777777"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332A706F" w14:textId="4FD1C5D3" w:rsidR="00FD2C7A" w:rsidRDefault="00FD2C7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3D9F0020" w14:textId="77777777" w:rsidR="00FF6DEA" w:rsidRDefault="00FF6DEA" w:rsidP="00FD2C7A">
      <w:pPr>
        <w:pStyle w:val="a3"/>
        <w:spacing w:after="600" w:line="322" w:lineRule="exact"/>
        <w:ind w:left="20" w:right="849"/>
        <w:jc w:val="center"/>
        <w:rPr>
          <w:b/>
        </w:rPr>
      </w:pPr>
    </w:p>
    <w:p w14:paraId="1855B179" w14:textId="77777777"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lastRenderedPageBreak/>
        <w:t xml:space="preserve">Приложение №2 </w:t>
      </w:r>
    </w:p>
    <w:p w14:paraId="2A862A4D" w14:textId="77777777"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proofErr w:type="gramStart"/>
      <w:r w:rsidRPr="00AD2676">
        <w:rPr>
          <w:rFonts w:ascii="Times New Roman" w:hAnsi="Times New Roman"/>
        </w:rPr>
        <w:t>к  Порядку</w:t>
      </w:r>
      <w:proofErr w:type="gramEnd"/>
      <w:r w:rsidRPr="00AD2676">
        <w:rPr>
          <w:rFonts w:ascii="Times New Roman" w:hAnsi="Times New Roman"/>
        </w:rPr>
        <w:t xml:space="preserve"> заключения</w:t>
      </w:r>
    </w:p>
    <w:p w14:paraId="7811A06A" w14:textId="77777777" w:rsidR="00FD2C7A" w:rsidRPr="00AD2676" w:rsidRDefault="00FD2C7A" w:rsidP="00FD2C7A">
      <w:pPr>
        <w:pStyle w:val="ConsPlusNormal"/>
        <w:ind w:firstLine="540"/>
        <w:jc w:val="right"/>
        <w:rPr>
          <w:rFonts w:ascii="Times New Roman" w:hAnsi="Times New Roman"/>
        </w:rPr>
      </w:pPr>
      <w:r w:rsidRPr="00AD2676">
        <w:rPr>
          <w:rFonts w:ascii="Times New Roman" w:hAnsi="Times New Roman"/>
        </w:rPr>
        <w:t xml:space="preserve">специального </w:t>
      </w:r>
      <w:proofErr w:type="gramStart"/>
      <w:r w:rsidRPr="00AD2676">
        <w:rPr>
          <w:rFonts w:ascii="Times New Roman" w:hAnsi="Times New Roman"/>
        </w:rPr>
        <w:t>инвестиционного  контракта</w:t>
      </w:r>
      <w:proofErr w:type="gramEnd"/>
    </w:p>
    <w:p w14:paraId="657C8535" w14:textId="77777777" w:rsidR="00FD2C7A" w:rsidRDefault="00FD2C7A" w:rsidP="00FD2C7A">
      <w:pPr>
        <w:pStyle w:val="ConsPlusNormal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750F29CD" w14:textId="77777777" w:rsidR="00FD2C7A" w:rsidRPr="00816376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bookmarkStart w:id="19" w:name="P97"/>
      <w:bookmarkEnd w:id="19"/>
      <w:r w:rsidRPr="00816376">
        <w:rPr>
          <w:rFonts w:ascii="Times New Roman" w:hAnsi="Times New Roman"/>
          <w:sz w:val="24"/>
          <w:szCs w:val="24"/>
        </w:rPr>
        <w:t>ПОЛОЖЕНИЕ</w:t>
      </w:r>
    </w:p>
    <w:p w14:paraId="61C39EB9" w14:textId="77777777" w:rsidR="00FD2C7A" w:rsidRPr="00816376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О МЕЖВЕДОМСТВЕННОЙ КОМИССИИ ПО ОЦЕНКЕ ВОЗМОЖНОСТИ ЗАКЛЮЧЕНИЯ СПЕЦИАЛЬНЫХ ИНВЕСТИЦИОННЫХ КОНТРАКТОВ В СЕЛЬСКОМ ПОСЕЛЕНИИ</w:t>
      </w:r>
    </w:p>
    <w:p w14:paraId="28AD05C9" w14:textId="77777777" w:rsidR="00FD2C7A" w:rsidRPr="00816376" w:rsidRDefault="00FD2C7A" w:rsidP="00FD2C7A">
      <w:pPr>
        <w:pStyle w:val="ConsPlusNormal"/>
        <w:ind w:firstLine="540"/>
        <w:jc w:val="center"/>
        <w:rPr>
          <w:rFonts w:ascii="Times New Roman" w:hAnsi="Times New Roman"/>
          <w:sz w:val="24"/>
          <w:szCs w:val="24"/>
        </w:rPr>
      </w:pPr>
    </w:p>
    <w:p w14:paraId="10C3BD0D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14:paraId="403844B5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 xml:space="preserve">2. Комиссия в своей деятельности руководствуется </w:t>
      </w:r>
      <w:hyperlink r:id="rId41" w:history="1">
        <w:r w:rsidRPr="00816376">
          <w:rPr>
            <w:rFonts w:ascii="Times New Roman" w:hAnsi="Times New Roman"/>
            <w:sz w:val="24"/>
            <w:szCs w:val="24"/>
          </w:rPr>
          <w:t>Конституцией</w:t>
        </w:r>
      </w:hyperlink>
      <w:r w:rsidRPr="00816376">
        <w:rPr>
          <w:rFonts w:ascii="Times New Roman" w:hAnsi="Times New Roman"/>
          <w:sz w:val="24"/>
          <w:szCs w:val="24"/>
        </w:rPr>
        <w:t xml:space="preserve"> Российской Федерации, федеральными законами, актами Президента Российской Федерации и Правительства Российской Федерации, законами Республики Башкортостан, муниципальными правовыми актами.</w:t>
      </w:r>
    </w:p>
    <w:p w14:paraId="49B0BB4E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3. Комиссия образуется в составе председателя комиссии, его заместителя и членов комиссии в количестве 11 человек.</w:t>
      </w:r>
    </w:p>
    <w:p w14:paraId="1C0E7A3A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4. В состав комиссии входят:</w:t>
      </w:r>
    </w:p>
    <w:p w14:paraId="7273C335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 xml:space="preserve">а) председатель комиссии </w:t>
      </w:r>
      <w:proofErr w:type="gramStart"/>
      <w:r w:rsidRPr="00816376">
        <w:rPr>
          <w:rFonts w:ascii="Times New Roman" w:hAnsi="Times New Roman"/>
          <w:sz w:val="24"/>
          <w:szCs w:val="24"/>
        </w:rPr>
        <w:t>–  Глава</w:t>
      </w:r>
      <w:proofErr w:type="gramEnd"/>
      <w:r w:rsidRPr="00816376">
        <w:rPr>
          <w:rFonts w:ascii="Times New Roman" w:hAnsi="Times New Roman"/>
          <w:sz w:val="24"/>
          <w:szCs w:val="24"/>
        </w:rPr>
        <w:t xml:space="preserve">  сельского поселения;</w:t>
      </w:r>
    </w:p>
    <w:p w14:paraId="7CA54CD1" w14:textId="77777777" w:rsidR="00816376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 xml:space="preserve">б) заместитель председателя комиссии </w:t>
      </w:r>
      <w:proofErr w:type="gramStart"/>
      <w:r w:rsidRPr="00816376">
        <w:rPr>
          <w:rFonts w:ascii="Times New Roman" w:hAnsi="Times New Roman"/>
          <w:sz w:val="24"/>
          <w:szCs w:val="24"/>
        </w:rPr>
        <w:t xml:space="preserve">–  </w:t>
      </w:r>
      <w:r w:rsidR="00816376" w:rsidRPr="00816376">
        <w:rPr>
          <w:rFonts w:ascii="Times New Roman" w:hAnsi="Times New Roman"/>
          <w:sz w:val="24"/>
          <w:szCs w:val="24"/>
        </w:rPr>
        <w:t>управляющий</w:t>
      </w:r>
      <w:proofErr w:type="gramEnd"/>
      <w:r w:rsidR="00816376" w:rsidRPr="00816376">
        <w:rPr>
          <w:rFonts w:ascii="Times New Roman" w:hAnsi="Times New Roman"/>
          <w:sz w:val="24"/>
          <w:szCs w:val="24"/>
        </w:rPr>
        <w:t xml:space="preserve"> делами </w:t>
      </w:r>
      <w:r w:rsidRPr="00816376">
        <w:rPr>
          <w:rFonts w:ascii="Times New Roman" w:hAnsi="Times New Roman"/>
          <w:sz w:val="24"/>
          <w:szCs w:val="24"/>
        </w:rPr>
        <w:t xml:space="preserve">, </w:t>
      </w:r>
    </w:p>
    <w:p w14:paraId="5E14B4AC" w14:textId="348EC038" w:rsidR="00FD2C7A" w:rsidRPr="00816376" w:rsidRDefault="00816376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 xml:space="preserve">в) </w:t>
      </w:r>
      <w:r w:rsidR="00FD2C7A" w:rsidRPr="00816376">
        <w:rPr>
          <w:rFonts w:ascii="Times New Roman" w:hAnsi="Times New Roman"/>
          <w:sz w:val="24"/>
          <w:szCs w:val="24"/>
        </w:rPr>
        <w:t>секретарь комиссии – ведущий специалист Администрации сельского поселения;</w:t>
      </w:r>
    </w:p>
    <w:p w14:paraId="5B642464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г) члены комиссии:</w:t>
      </w:r>
    </w:p>
    <w:p w14:paraId="2BD4FE79" w14:textId="044D88CC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 xml:space="preserve">- депутаты </w:t>
      </w:r>
      <w:r w:rsidR="00816376" w:rsidRPr="00816376">
        <w:rPr>
          <w:rFonts w:ascii="Times New Roman" w:hAnsi="Times New Roman"/>
          <w:sz w:val="24"/>
          <w:szCs w:val="24"/>
        </w:rPr>
        <w:t>Совета</w:t>
      </w:r>
      <w:r w:rsidRPr="00816376">
        <w:rPr>
          <w:rFonts w:ascii="Times New Roman" w:hAnsi="Times New Roman"/>
          <w:sz w:val="24"/>
          <w:szCs w:val="24"/>
        </w:rPr>
        <w:t xml:space="preserve"> сельского поселения (по согласованию);</w:t>
      </w:r>
    </w:p>
    <w:p w14:paraId="2533423F" w14:textId="7C94E2D5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-</w:t>
      </w:r>
      <w:r w:rsidR="00816376" w:rsidRPr="00816376">
        <w:rPr>
          <w:rFonts w:ascii="Times New Roman" w:hAnsi="Times New Roman"/>
          <w:sz w:val="24"/>
          <w:szCs w:val="24"/>
        </w:rPr>
        <w:t xml:space="preserve"> </w:t>
      </w:r>
      <w:r w:rsidRPr="00816376">
        <w:rPr>
          <w:rFonts w:ascii="Times New Roman" w:hAnsi="Times New Roman"/>
          <w:sz w:val="24"/>
          <w:szCs w:val="24"/>
        </w:rPr>
        <w:t>представители Общественного совета при Администрации сельского поселения (по согласованию).</w:t>
      </w:r>
    </w:p>
    <w:p w14:paraId="3A814002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 xml:space="preserve">5. Представители промышленных, </w:t>
      </w:r>
      <w:proofErr w:type="gramStart"/>
      <w:r w:rsidRPr="00816376">
        <w:rPr>
          <w:rFonts w:ascii="Times New Roman" w:hAnsi="Times New Roman"/>
          <w:sz w:val="24"/>
          <w:szCs w:val="24"/>
        </w:rPr>
        <w:t>кредитных  общественных</w:t>
      </w:r>
      <w:proofErr w:type="gramEnd"/>
      <w:r w:rsidRPr="00816376">
        <w:rPr>
          <w:rFonts w:ascii="Times New Roman" w:hAnsi="Times New Roman"/>
          <w:sz w:val="24"/>
          <w:szCs w:val="24"/>
        </w:rPr>
        <w:t xml:space="preserve"> организаций включаются в состав комиссии по представлению  Главы сельского поселения по мере необходимости.</w:t>
      </w:r>
    </w:p>
    <w:p w14:paraId="0B814D65" w14:textId="0AE3F8A4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 xml:space="preserve">6.Персональный состав комиссии </w:t>
      </w:r>
      <w:proofErr w:type="gramStart"/>
      <w:r w:rsidRPr="00816376">
        <w:rPr>
          <w:rFonts w:ascii="Times New Roman" w:hAnsi="Times New Roman"/>
          <w:sz w:val="24"/>
          <w:szCs w:val="24"/>
        </w:rPr>
        <w:t>утверждается  распоряжением</w:t>
      </w:r>
      <w:proofErr w:type="gramEnd"/>
      <w:r w:rsidRPr="00816376">
        <w:rPr>
          <w:rFonts w:ascii="Times New Roman" w:hAnsi="Times New Roman"/>
          <w:sz w:val="24"/>
          <w:szCs w:val="24"/>
        </w:rPr>
        <w:t xml:space="preserve"> Администрации сельского поселения  после поступления заявления о заключении инвестиционного контракта.</w:t>
      </w:r>
    </w:p>
    <w:p w14:paraId="7A82C5CC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7. К работе комиссии, по решению ее председателя для участия в каждом ее конкретном заседании, могут привлекаться представители заинтересованных государственных органов и организаций с правом голоса (далее - участники с правом голоса).</w:t>
      </w:r>
    </w:p>
    <w:p w14:paraId="05EB2676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8. Председатель комиссии:</w:t>
      </w:r>
    </w:p>
    <w:p w14:paraId="292F4061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а) организует работу комиссии;</w:t>
      </w:r>
    </w:p>
    <w:p w14:paraId="14C595F8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б) определяет перечень, сроки и порядок рассмотрения вопросов на заседаниях комиссии;</w:t>
      </w:r>
    </w:p>
    <w:p w14:paraId="7B16FE91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в) организует планирование работы комиссии;</w:t>
      </w:r>
    </w:p>
    <w:p w14:paraId="3C30F8B6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14:paraId="3DC237A8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д) утверждает список участников с правом голоса для участия в каждом конкретном заседании комиссии.</w:t>
      </w:r>
    </w:p>
    <w:p w14:paraId="5EDE0431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9. В отсутствие председателя комиссии его обязанности исполняет заместитель председателя комиссии.</w:t>
      </w:r>
    </w:p>
    <w:p w14:paraId="0653B5AE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10. Комиссия для осуществления своих функций имеет право:</w:t>
      </w:r>
    </w:p>
    <w:p w14:paraId="546D7A93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14:paraId="0704333F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14:paraId="472EA332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11. Созыв и проведение заседаний комиссии обеспечивает Глава сельского поселения не реже одного раза в месяц (при наличии заявлений о заключении специальных инвестиционных контрактов).</w:t>
      </w:r>
    </w:p>
    <w:p w14:paraId="63378E8D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14:paraId="6564ABCF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lastRenderedPageBreak/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14:paraId="62201650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14:paraId="0404ED68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мнений, отсутствующих членов комиссии и участников с правом голоса.</w:t>
      </w:r>
    </w:p>
    <w:p w14:paraId="4C14694D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В случае равенства голосов решающим является голос председательствующего на заседании.</w:t>
      </w:r>
    </w:p>
    <w:p w14:paraId="4618837E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16. Члены комиссии и участники с правом голоса обязаны заявить самоотвод в случае наличия в соответствии с законодательством Российской Федерации аффилированности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14:paraId="35794E6B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14:paraId="09C229F4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14:paraId="78D02943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а) перечень мер стимулирования, осуществляемых в отношении инвестора и (или) привлеченного лица (в случае его привлечения);</w:t>
      </w:r>
    </w:p>
    <w:p w14:paraId="64CBF54F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б) перечень обязательств инвестора и привлеченного лица (в случае его привлечения);</w:t>
      </w:r>
    </w:p>
    <w:p w14:paraId="7F8ECF35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в) срок действия специального инвестиционного контракта;</w:t>
      </w:r>
    </w:p>
    <w:p w14:paraId="24B01998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г) результаты, которые планируется достигнуть в ходе реализации инвестиционного проекта, и измеряющие указанные результаты показатели (ежегодные и итоговые показатели);</w:t>
      </w:r>
    </w:p>
    <w:p w14:paraId="12D2A115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д)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14:paraId="357A5355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е) перечень мероприятий инвестиционного проекта;</w:t>
      </w:r>
    </w:p>
    <w:p w14:paraId="30DBC044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ж) объем инвестиций в инвестиционный проект;</w:t>
      </w:r>
    </w:p>
    <w:p w14:paraId="796BC91E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з) решение комиссии о возможности (невозможности) заключения специального инвестиционного контракта на предложенных инвестором условиях.</w:t>
      </w:r>
    </w:p>
    <w:p w14:paraId="370F6AA0" w14:textId="77777777" w:rsidR="00FD2C7A" w:rsidRPr="00816376" w:rsidRDefault="00FD2C7A" w:rsidP="00FD2C7A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816376">
        <w:rPr>
          <w:rFonts w:ascii="Times New Roman" w:hAnsi="Times New Roman"/>
          <w:sz w:val="24"/>
          <w:szCs w:val="24"/>
        </w:rPr>
        <w:t>19.Организационно-техническое обеспечение работы комиссии осуществляет Администрации сельского поселения.</w:t>
      </w:r>
    </w:p>
    <w:p w14:paraId="657A5729" w14:textId="77777777" w:rsidR="00FD2C7A" w:rsidRPr="00816376" w:rsidRDefault="00FD2C7A" w:rsidP="00FD2C7A">
      <w:pPr>
        <w:rPr>
          <w:sz w:val="24"/>
          <w:szCs w:val="24"/>
        </w:rPr>
      </w:pPr>
    </w:p>
    <w:p w14:paraId="4A671C1B" w14:textId="77777777" w:rsidR="00516604" w:rsidRPr="00816376" w:rsidRDefault="00516604">
      <w:pPr>
        <w:rPr>
          <w:sz w:val="24"/>
          <w:szCs w:val="24"/>
        </w:rPr>
      </w:pPr>
    </w:p>
    <w:sectPr w:rsidR="00516604" w:rsidRPr="00816376" w:rsidSect="00C877FA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C7A"/>
    <w:rsid w:val="00127806"/>
    <w:rsid w:val="0016440E"/>
    <w:rsid w:val="00452565"/>
    <w:rsid w:val="00516604"/>
    <w:rsid w:val="0075271B"/>
    <w:rsid w:val="00816376"/>
    <w:rsid w:val="008B5619"/>
    <w:rsid w:val="009C0483"/>
    <w:rsid w:val="00AA7F93"/>
    <w:rsid w:val="00D53A63"/>
    <w:rsid w:val="00FD2C7A"/>
    <w:rsid w:val="00FF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50FA8"/>
  <w15:chartTrackingRefBased/>
  <w15:docId w15:val="{9E7539DC-E34A-4B12-9775-D3575DE00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2C7A"/>
    <w:pPr>
      <w:keepNext/>
      <w:tabs>
        <w:tab w:val="left" w:pos="3060"/>
      </w:tabs>
      <w:spacing w:line="240" w:lineRule="atLeast"/>
      <w:jc w:val="center"/>
      <w:outlineLvl w:val="0"/>
    </w:pPr>
    <w:rPr>
      <w:rFonts w:ascii="Times New (W1)" w:hAnsi="Times New (W1)"/>
      <w:b/>
      <w:spacing w:val="6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2C7A"/>
    <w:rPr>
      <w:rFonts w:ascii="Times New (W1)" w:eastAsia="Times New Roman" w:hAnsi="Times New (W1)" w:cs="Times New Roman"/>
      <w:b/>
      <w:spacing w:val="60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FD2C7A"/>
    <w:pPr>
      <w:tabs>
        <w:tab w:val="left" w:pos="3060"/>
      </w:tabs>
      <w:jc w:val="both"/>
    </w:pPr>
    <w:rPr>
      <w:sz w:val="28"/>
      <w:lang w:val="x-none" w:eastAsia="x-none"/>
    </w:rPr>
  </w:style>
  <w:style w:type="character" w:customStyle="1" w:styleId="a4">
    <w:name w:val="Основной текст Знак"/>
    <w:basedOn w:val="a0"/>
    <w:link w:val="a3"/>
    <w:semiHidden/>
    <w:rsid w:val="00FD2C7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3">
    <w:name w:val="Body Text Indent 3"/>
    <w:basedOn w:val="a"/>
    <w:link w:val="30"/>
    <w:unhideWhenUsed/>
    <w:rsid w:val="00FD2C7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2C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FD2C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D2C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2C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31">
    <w:name w:val="Основной текст (3)_"/>
    <w:link w:val="32"/>
    <w:uiPriority w:val="99"/>
    <w:locked/>
    <w:rsid w:val="00FD2C7A"/>
    <w:rPr>
      <w:b/>
      <w:sz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FD2C7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7F9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post_14.doc" TargetMode="External"/><Relationship Id="rId18" Type="http://schemas.openxmlformats.org/officeDocument/2006/relationships/hyperlink" Target="file:///C:\Users\user\Downloads\post_14.doc" TargetMode="External"/><Relationship Id="rId26" Type="http://schemas.openxmlformats.org/officeDocument/2006/relationships/hyperlink" Target="consultantplus://offline/ref=915C10EF7A2B3099506448AB113A89E66E641A1EA2290ABE29C004C1F0E6902790FD4664E940X1f5L" TargetMode="External"/><Relationship Id="rId39" Type="http://schemas.openxmlformats.org/officeDocument/2006/relationships/hyperlink" Target="file:///C:\Users\user\Downloads\post_14.doc" TargetMode="External"/><Relationship Id="rId21" Type="http://schemas.openxmlformats.org/officeDocument/2006/relationships/hyperlink" Target="file:///C:\Users\user\Downloads\post_14.doc" TargetMode="External"/><Relationship Id="rId34" Type="http://schemas.openxmlformats.org/officeDocument/2006/relationships/hyperlink" Target="consultantplus://offline/ref=915C10EF7A2B3099506448AB113A89E66E641B1CA7290ABE29C004C1F0XEf6L" TargetMode="External"/><Relationship Id="rId42" Type="http://schemas.openxmlformats.org/officeDocument/2006/relationships/fontTable" Target="fontTable.xml"/><Relationship Id="rId7" Type="http://schemas.openxmlformats.org/officeDocument/2006/relationships/hyperlink" Target="file:///C:\Users\user\Downloads\post_14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user\Downloads\post_14.doc" TargetMode="External"/><Relationship Id="rId20" Type="http://schemas.openxmlformats.org/officeDocument/2006/relationships/hyperlink" Target="file:///C:\Users\user\Downloads\post_14.doc" TargetMode="External"/><Relationship Id="rId29" Type="http://schemas.openxmlformats.org/officeDocument/2006/relationships/hyperlink" Target="file:///C:\Users\user\Downloads\post_14.doc" TargetMode="External"/><Relationship Id="rId41" Type="http://schemas.openxmlformats.org/officeDocument/2006/relationships/hyperlink" Target="consultantplus://offline/ref=19F35A414FCB5EA31C0A2B0156819D35804B350B75FF3013D910FCKC44J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post_14.doc" TargetMode="External"/><Relationship Id="rId11" Type="http://schemas.openxmlformats.org/officeDocument/2006/relationships/hyperlink" Target="file:///C:\Users\user\Downloads\post_14.doc" TargetMode="External"/><Relationship Id="rId24" Type="http://schemas.openxmlformats.org/officeDocument/2006/relationships/hyperlink" Target="file:///C:\Users\user\Downloads\post_14.doc" TargetMode="External"/><Relationship Id="rId32" Type="http://schemas.openxmlformats.org/officeDocument/2006/relationships/hyperlink" Target="file:///C:\Users\user\Downloads\post_14.doc" TargetMode="External"/><Relationship Id="rId37" Type="http://schemas.openxmlformats.org/officeDocument/2006/relationships/hyperlink" Target="file:///C:\Users\user\Downloads\post_14.doc" TargetMode="External"/><Relationship Id="rId40" Type="http://schemas.openxmlformats.org/officeDocument/2006/relationships/hyperlink" Target="file:///C:\Users\user\Downloads\post_14.doc" TargetMode="External"/><Relationship Id="rId5" Type="http://schemas.openxmlformats.org/officeDocument/2006/relationships/hyperlink" Target="consultantplus://offline/ref=915C10EF7A2B3099506448AB113A89E66E6C1F1CA02F0ABE29C004C1F0E6902790FD4664EB411266X6f2L" TargetMode="External"/><Relationship Id="rId15" Type="http://schemas.openxmlformats.org/officeDocument/2006/relationships/hyperlink" Target="file:///C:\Users\user\Downloads\post_14.doc" TargetMode="External"/><Relationship Id="rId23" Type="http://schemas.openxmlformats.org/officeDocument/2006/relationships/hyperlink" Target="consultantplus://offline/ref=915C10EF7A2B3099506448AB113A89E66E641A1FA42B0ABE29C004C1F0XEf6L" TargetMode="External"/><Relationship Id="rId28" Type="http://schemas.openxmlformats.org/officeDocument/2006/relationships/hyperlink" Target="file:///C:\Users\user\Downloads\post_14.doc" TargetMode="External"/><Relationship Id="rId36" Type="http://schemas.openxmlformats.org/officeDocument/2006/relationships/hyperlink" Target="file:///C:\Users\user\Downloads\post_14.doc" TargetMode="External"/><Relationship Id="rId10" Type="http://schemas.openxmlformats.org/officeDocument/2006/relationships/hyperlink" Target="file:///C:\Users\user\Downloads\post_14.doc" TargetMode="External"/><Relationship Id="rId19" Type="http://schemas.openxmlformats.org/officeDocument/2006/relationships/hyperlink" Target="file:///C:\Users\user\Downloads\post_14.doc" TargetMode="External"/><Relationship Id="rId31" Type="http://schemas.openxmlformats.org/officeDocument/2006/relationships/hyperlink" Target="file:///C:\Users\user\Downloads\post_14.doc" TargetMode="External"/><Relationship Id="rId4" Type="http://schemas.openxmlformats.org/officeDocument/2006/relationships/image" Target="media/image1.png"/><Relationship Id="rId9" Type="http://schemas.openxmlformats.org/officeDocument/2006/relationships/hyperlink" Target="file:///C:\Users\user\Downloads\post_14.doc" TargetMode="External"/><Relationship Id="rId14" Type="http://schemas.openxmlformats.org/officeDocument/2006/relationships/hyperlink" Target="file:///C:\Users\user\Downloads\post_14.doc" TargetMode="External"/><Relationship Id="rId22" Type="http://schemas.openxmlformats.org/officeDocument/2006/relationships/hyperlink" Target="consultantplus://offline/ref=915C10EF7A2B3099506448AB113A89E66E641D18A12E0ABE29C004C1F0XEf6L" TargetMode="External"/><Relationship Id="rId27" Type="http://schemas.openxmlformats.org/officeDocument/2006/relationships/hyperlink" Target="consultantplus://offline/ref=915C10EF7A2B3099506448AB113A89E66E6C1715AC290ABE29C004C1F0XEf6L" TargetMode="External"/><Relationship Id="rId30" Type="http://schemas.openxmlformats.org/officeDocument/2006/relationships/hyperlink" Target="file:///C:\Users\user\Downloads\post_14.doc" TargetMode="External"/><Relationship Id="rId35" Type="http://schemas.openxmlformats.org/officeDocument/2006/relationships/hyperlink" Target="file:///C:\Users\user\Downloads\post_14.doc" TargetMode="External"/><Relationship Id="rId43" Type="http://schemas.openxmlformats.org/officeDocument/2006/relationships/theme" Target="theme/theme1.xml"/><Relationship Id="rId8" Type="http://schemas.openxmlformats.org/officeDocument/2006/relationships/hyperlink" Target="file:///C:\Users\user\Downloads\post_14.do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file:///C:\Users\user\Downloads\post_14.doc" TargetMode="External"/><Relationship Id="rId17" Type="http://schemas.openxmlformats.org/officeDocument/2006/relationships/hyperlink" Target="file:///C:\Users\user\Downloads\post_14.doc" TargetMode="External"/><Relationship Id="rId25" Type="http://schemas.openxmlformats.org/officeDocument/2006/relationships/hyperlink" Target="consultantplus://offline/ref=915C10EF7A2B3099506448AB113A89E66E641A1EA2290ABE29C004C1F0E6902790FD4664E940X1f5L" TargetMode="External"/><Relationship Id="rId33" Type="http://schemas.openxmlformats.org/officeDocument/2006/relationships/hyperlink" Target="file:///C:\Users\user\Downloads\post_14.doc" TargetMode="External"/><Relationship Id="rId38" Type="http://schemas.openxmlformats.org/officeDocument/2006/relationships/hyperlink" Target="file:///C:\Users\user\Downloads\post_14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5381</Words>
  <Characters>30676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MuftaxtdinovaAA</cp:lastModifiedBy>
  <cp:revision>7</cp:revision>
  <cp:lastPrinted>2020-09-24T09:54:00Z</cp:lastPrinted>
  <dcterms:created xsi:type="dcterms:W3CDTF">2020-06-02T06:49:00Z</dcterms:created>
  <dcterms:modified xsi:type="dcterms:W3CDTF">2020-09-24T09:54:00Z</dcterms:modified>
</cp:coreProperties>
</file>