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4" w:type="dxa"/>
        <w:tblInd w:w="-318" w:type="dxa"/>
        <w:tblLook w:val="01E0" w:firstRow="1" w:lastRow="1" w:firstColumn="1" w:lastColumn="1" w:noHBand="0" w:noVBand="0"/>
      </w:tblPr>
      <w:tblGrid>
        <w:gridCol w:w="4372"/>
        <w:gridCol w:w="1582"/>
        <w:gridCol w:w="4200"/>
      </w:tblGrid>
      <w:tr w:rsidR="00F4000D" w:rsidRPr="00F4000D" w14:paraId="69A9B066" w14:textId="77777777" w:rsidTr="00FA0066">
        <w:trPr>
          <w:trHeight w:val="1393"/>
        </w:trPr>
        <w:tc>
          <w:tcPr>
            <w:tcW w:w="4372" w:type="dxa"/>
            <w:hideMark/>
          </w:tcPr>
          <w:p w14:paraId="3C2F65D0" w14:textId="77777777" w:rsidR="00F4000D" w:rsidRPr="00F4000D" w:rsidRDefault="00F4000D" w:rsidP="00F40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_Timer Bashkir" w:eastAsia="Times New Roman" w:hAnsi="a_Timer Bashkir" w:cs="Arial"/>
                <w:b/>
                <w:caps/>
                <w:sz w:val="16"/>
                <w:szCs w:val="16"/>
                <w:lang w:val="be-BY" w:eastAsia="ru-RU"/>
              </w:rPr>
            </w:pPr>
            <w:r w:rsidRPr="00F4000D">
              <w:rPr>
                <w:rFonts w:ascii="a_Timer Bashkir" w:eastAsia="Times New Roman" w:hAnsi="a_Timer Bashkir" w:cs="Arial"/>
                <w:b/>
                <w:caps/>
                <w:sz w:val="16"/>
                <w:szCs w:val="16"/>
                <w:lang w:val="be-BY" w:eastAsia="ru-RU"/>
              </w:rPr>
              <w:t>Баш</w:t>
            </w:r>
            <w:r w:rsidRPr="00F4000D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 w:eastAsia="ru-RU"/>
              </w:rPr>
              <w:t>ҡ</w:t>
            </w:r>
            <w:r w:rsidRPr="00F4000D">
              <w:rPr>
                <w:rFonts w:ascii="a_Timer Bashkir" w:eastAsia="Times New Roman" w:hAnsi="a_Timer Bashkir" w:cs="Arial"/>
                <w:b/>
                <w:caps/>
                <w:sz w:val="16"/>
                <w:szCs w:val="16"/>
                <w:lang w:val="be-BY" w:eastAsia="ru-RU"/>
              </w:rPr>
              <w:t>ортостан Республикаһы</w:t>
            </w:r>
          </w:p>
          <w:p w14:paraId="0161B056" w14:textId="77777777" w:rsidR="00F4000D" w:rsidRPr="00F4000D" w:rsidRDefault="00F4000D" w:rsidP="00F40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_Timer Bashkir" w:eastAsia="Times New Roman" w:hAnsi="a_Timer Bashkir" w:cs="Arial"/>
                <w:b/>
                <w:caps/>
                <w:sz w:val="16"/>
                <w:szCs w:val="16"/>
                <w:lang w:val="be-BY" w:eastAsia="ru-RU"/>
              </w:rPr>
            </w:pPr>
            <w:r w:rsidRPr="00F4000D">
              <w:rPr>
                <w:rFonts w:ascii="a_Timer Bashkir" w:eastAsia="Times New Roman" w:hAnsi="a_Timer Bashkir" w:cs="Arial"/>
                <w:b/>
                <w:caps/>
                <w:sz w:val="16"/>
                <w:szCs w:val="16"/>
                <w:lang w:val="be-BY" w:eastAsia="ru-RU"/>
              </w:rPr>
              <w:t>Ас</w:t>
            </w:r>
            <w:r w:rsidRPr="00F4000D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 w:eastAsia="ru-RU"/>
              </w:rPr>
              <w:t>ҡ</w:t>
            </w:r>
            <w:r w:rsidRPr="00F4000D">
              <w:rPr>
                <w:rFonts w:ascii="a_Timer Bashkir" w:eastAsia="Times New Roman" w:hAnsi="a_Timer Bashkir" w:cs="Arial"/>
                <w:b/>
                <w:caps/>
                <w:sz w:val="16"/>
                <w:szCs w:val="16"/>
                <w:lang w:val="be-BY" w:eastAsia="ru-RU"/>
              </w:rPr>
              <w:t>ын районы</w:t>
            </w:r>
          </w:p>
          <w:p w14:paraId="1BB68991" w14:textId="77777777" w:rsidR="00F4000D" w:rsidRPr="00F4000D" w:rsidRDefault="00F4000D" w:rsidP="00F40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_Timer Bashkir" w:eastAsia="Times New Roman" w:hAnsi="a_Timer Bashkir" w:cs="Arial"/>
                <w:b/>
                <w:caps/>
                <w:sz w:val="16"/>
                <w:szCs w:val="16"/>
                <w:lang w:val="be-BY" w:eastAsia="ru-RU"/>
              </w:rPr>
            </w:pPr>
            <w:r w:rsidRPr="00F4000D">
              <w:rPr>
                <w:rFonts w:ascii="a_Timer Bashkir" w:eastAsia="Times New Roman" w:hAnsi="a_Timer Bashkir" w:cs="Arial"/>
                <w:b/>
                <w:caps/>
                <w:sz w:val="16"/>
                <w:szCs w:val="16"/>
                <w:lang w:val="be-BY" w:eastAsia="ru-RU"/>
              </w:rPr>
              <w:t>муниципаль районының</w:t>
            </w:r>
          </w:p>
          <w:p w14:paraId="44C84D9A" w14:textId="77777777" w:rsidR="00F4000D" w:rsidRPr="00F4000D" w:rsidRDefault="00F4000D" w:rsidP="00F40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_Timer Bashkir" w:eastAsia="Times New Roman" w:hAnsi="a_Timer Bashkir" w:cs="Arial"/>
                <w:b/>
                <w:caps/>
                <w:sz w:val="16"/>
                <w:szCs w:val="16"/>
                <w:lang w:val="be-BY" w:eastAsia="ru-RU"/>
              </w:rPr>
            </w:pPr>
            <w:r w:rsidRPr="00F4000D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 w:eastAsia="ru-RU"/>
              </w:rPr>
              <w:t>Ҡ</w:t>
            </w:r>
            <w:r w:rsidRPr="00F4000D">
              <w:rPr>
                <w:rFonts w:ascii="a_Timer Bashkir" w:eastAsia="Times New Roman" w:hAnsi="a_Timer Bashkir" w:cs="Arial"/>
                <w:b/>
                <w:caps/>
                <w:sz w:val="16"/>
                <w:szCs w:val="16"/>
                <w:lang w:val="be-BY" w:eastAsia="ru-RU"/>
              </w:rPr>
              <w:t>а</w:t>
            </w:r>
            <w:r w:rsidRPr="00F4000D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 w:eastAsia="ru-RU"/>
              </w:rPr>
              <w:t>ҙ</w:t>
            </w:r>
            <w:r w:rsidRPr="00F4000D">
              <w:rPr>
                <w:rFonts w:ascii="a_Timer Bashkir" w:eastAsia="Times New Roman" w:hAnsi="a_Timer Bashkir" w:cs="Arial"/>
                <w:b/>
                <w:caps/>
                <w:sz w:val="16"/>
                <w:szCs w:val="16"/>
                <w:lang w:val="be-BY" w:eastAsia="ru-RU"/>
              </w:rPr>
              <w:t>ансы ауыл советы</w:t>
            </w:r>
          </w:p>
          <w:p w14:paraId="5355EEB0" w14:textId="77777777" w:rsidR="00F4000D" w:rsidRPr="00F4000D" w:rsidRDefault="00F4000D" w:rsidP="00F40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_Timer Bashkir" w:eastAsia="Times New Roman" w:hAnsi="a_Timer Bashkir" w:cs="Arial"/>
                <w:b/>
                <w:caps/>
                <w:sz w:val="16"/>
                <w:szCs w:val="16"/>
                <w:lang w:val="be-BY" w:eastAsia="ru-RU"/>
              </w:rPr>
            </w:pPr>
            <w:r w:rsidRPr="00F4000D">
              <w:rPr>
                <w:rFonts w:ascii="a_Timer Bashkir" w:eastAsia="Times New Roman" w:hAnsi="a_Timer Bashkir" w:cs="Arial"/>
                <w:b/>
                <w:caps/>
                <w:sz w:val="16"/>
                <w:szCs w:val="16"/>
                <w:lang w:val="be-BY" w:eastAsia="ru-RU"/>
              </w:rPr>
              <w:t>ауыл биләмәһе</w:t>
            </w:r>
          </w:p>
          <w:p w14:paraId="22B2C116" w14:textId="77777777" w:rsidR="00F4000D" w:rsidRPr="00F4000D" w:rsidRDefault="00F4000D" w:rsidP="00F40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_Timer Bashkir" w:eastAsia="Times New Roman" w:hAnsi="a_Timer Bashkir" w:cs="Arial"/>
                <w:b/>
                <w:caps/>
                <w:sz w:val="16"/>
                <w:szCs w:val="16"/>
                <w:lang w:val="be-BY" w:eastAsia="ru-RU"/>
              </w:rPr>
            </w:pPr>
            <w:r w:rsidRPr="00F4000D">
              <w:rPr>
                <w:rFonts w:ascii="a_Timer Bashkir" w:eastAsia="Times New Roman" w:hAnsi="a_Timer Bashkir" w:cs="Arial"/>
                <w:b/>
                <w:caps/>
                <w:sz w:val="16"/>
                <w:szCs w:val="16"/>
                <w:lang w:val="be-BY" w:eastAsia="ru-RU"/>
              </w:rPr>
              <w:t>ХАКИМИӘТЕ</w:t>
            </w:r>
          </w:p>
        </w:tc>
        <w:tc>
          <w:tcPr>
            <w:tcW w:w="1582" w:type="dxa"/>
          </w:tcPr>
          <w:p w14:paraId="3EA63917" w14:textId="3FDBAC18" w:rsidR="00F4000D" w:rsidRPr="00F4000D" w:rsidRDefault="00F4000D" w:rsidP="00F40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_Timer Bashkir" w:eastAsia="Times New Roman" w:hAnsi="a_Timer Bashkir" w:cs="Arial"/>
                <w:b/>
                <w:caps/>
                <w:sz w:val="16"/>
                <w:szCs w:val="16"/>
                <w:lang w:val="be-BY" w:eastAsia="ru-RU"/>
              </w:rPr>
            </w:pPr>
            <w:r w:rsidRPr="00F4000D">
              <w:rPr>
                <w:rFonts w:ascii="a_Timer Bashkir" w:eastAsia="Times New Roman" w:hAnsi="a_Timer Bashkir" w:cs="Arial"/>
                <w:b/>
                <w:caps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2554471" wp14:editId="1913D46A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22860</wp:posOffset>
                  </wp:positionV>
                  <wp:extent cx="733425" cy="900522"/>
                  <wp:effectExtent l="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00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E907DE" w14:textId="77777777" w:rsidR="00F4000D" w:rsidRPr="00F4000D" w:rsidRDefault="00F4000D" w:rsidP="00F40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_Timer Bashkir" w:eastAsia="Times New Roman" w:hAnsi="a_Timer Bashkir" w:cs="Arial"/>
                <w:b/>
                <w:caps/>
                <w:sz w:val="16"/>
                <w:szCs w:val="16"/>
                <w:lang w:val="be-BY" w:eastAsia="ru-RU"/>
              </w:rPr>
            </w:pPr>
          </w:p>
          <w:p w14:paraId="4BDF8153" w14:textId="77777777" w:rsidR="00F4000D" w:rsidRPr="00F4000D" w:rsidRDefault="00F4000D" w:rsidP="00F40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_Timer Bashkir" w:eastAsia="Times New Roman" w:hAnsi="a_Timer Bashkir" w:cs="Arial"/>
                <w:b/>
                <w:caps/>
                <w:sz w:val="16"/>
                <w:szCs w:val="16"/>
                <w:lang w:val="be-BY" w:eastAsia="ru-RU"/>
              </w:rPr>
            </w:pPr>
          </w:p>
          <w:p w14:paraId="58713766" w14:textId="77777777" w:rsidR="00F4000D" w:rsidRPr="00F4000D" w:rsidRDefault="00F4000D" w:rsidP="00F40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_Timer Bashkir" w:eastAsia="Times New Roman" w:hAnsi="a_Timer Bashkir" w:cs="Arial"/>
                <w:b/>
                <w:caps/>
                <w:sz w:val="16"/>
                <w:szCs w:val="16"/>
                <w:lang w:val="be-BY" w:eastAsia="ru-RU"/>
              </w:rPr>
            </w:pPr>
          </w:p>
        </w:tc>
        <w:tc>
          <w:tcPr>
            <w:tcW w:w="4200" w:type="dxa"/>
          </w:tcPr>
          <w:p w14:paraId="0A6733A0" w14:textId="77777777" w:rsidR="00F4000D" w:rsidRPr="00F4000D" w:rsidRDefault="00F4000D" w:rsidP="00F40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_Timer Bashkir" w:eastAsia="Times New Roman" w:hAnsi="a_Timer Bashkir" w:cs="Arial"/>
                <w:b/>
                <w:caps/>
                <w:sz w:val="16"/>
                <w:szCs w:val="16"/>
                <w:lang w:val="be-BY" w:eastAsia="ru-RU"/>
              </w:rPr>
            </w:pPr>
            <w:r w:rsidRPr="00F4000D">
              <w:rPr>
                <w:rFonts w:ascii="a_Timer Bashkir" w:eastAsia="Times New Roman" w:hAnsi="a_Timer Bashkir" w:cs="Arial"/>
                <w:b/>
                <w:caps/>
                <w:sz w:val="16"/>
                <w:szCs w:val="16"/>
                <w:lang w:val="be-BY" w:eastAsia="ru-RU"/>
              </w:rPr>
              <w:t>АДМИНИСТРАЦИЯ</w:t>
            </w:r>
          </w:p>
          <w:p w14:paraId="3434465C" w14:textId="77777777" w:rsidR="00F4000D" w:rsidRPr="00F4000D" w:rsidRDefault="00F4000D" w:rsidP="00F40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_Timer Bashkir" w:eastAsia="Times New Roman" w:hAnsi="a_Timer Bashkir" w:cs="Arial"/>
                <w:b/>
                <w:caps/>
                <w:sz w:val="16"/>
                <w:szCs w:val="16"/>
                <w:lang w:val="be-BY" w:eastAsia="ru-RU"/>
              </w:rPr>
            </w:pPr>
            <w:r w:rsidRPr="00F4000D">
              <w:rPr>
                <w:rFonts w:ascii="a_Timer Bashkir" w:eastAsia="Times New Roman" w:hAnsi="a_Timer Bashkir" w:cs="Arial"/>
                <w:b/>
                <w:caps/>
                <w:sz w:val="16"/>
                <w:szCs w:val="16"/>
                <w:lang w:val="be-BY" w:eastAsia="ru-RU"/>
              </w:rPr>
              <w:t>сельского поселения</w:t>
            </w:r>
          </w:p>
          <w:p w14:paraId="547C0AF7" w14:textId="77777777" w:rsidR="00F4000D" w:rsidRPr="00F4000D" w:rsidRDefault="00F4000D" w:rsidP="00F40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_Timer Bashkir" w:eastAsia="Times New Roman" w:hAnsi="a_Timer Bashkir" w:cs="Arial"/>
                <w:b/>
                <w:caps/>
                <w:sz w:val="16"/>
                <w:szCs w:val="16"/>
                <w:lang w:val="be-BY" w:eastAsia="ru-RU"/>
              </w:rPr>
            </w:pPr>
            <w:r w:rsidRPr="00F4000D">
              <w:rPr>
                <w:rFonts w:ascii="a_Timer Bashkir" w:eastAsia="Times New Roman" w:hAnsi="a_Timer Bashkir" w:cs="Arial"/>
                <w:b/>
                <w:caps/>
                <w:sz w:val="16"/>
                <w:szCs w:val="16"/>
                <w:lang w:val="be-BY" w:eastAsia="ru-RU"/>
              </w:rPr>
              <w:t>Казанчинский сельсовет</w:t>
            </w:r>
          </w:p>
          <w:p w14:paraId="35BD93E0" w14:textId="77777777" w:rsidR="00F4000D" w:rsidRPr="00F4000D" w:rsidRDefault="00F4000D" w:rsidP="00F40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_Timer Bashkir" w:eastAsia="Times New Roman" w:hAnsi="a_Timer Bashkir" w:cs="Arial"/>
                <w:b/>
                <w:caps/>
                <w:sz w:val="16"/>
                <w:szCs w:val="16"/>
                <w:lang w:val="be-BY" w:eastAsia="ru-RU"/>
              </w:rPr>
            </w:pPr>
            <w:r w:rsidRPr="00F4000D">
              <w:rPr>
                <w:rFonts w:ascii="a_Timer Bashkir" w:eastAsia="Times New Roman" w:hAnsi="a_Timer Bashkir" w:cs="Arial"/>
                <w:b/>
                <w:caps/>
                <w:sz w:val="16"/>
                <w:szCs w:val="16"/>
                <w:lang w:val="be-BY" w:eastAsia="ru-RU"/>
              </w:rPr>
              <w:t>муниципального района</w:t>
            </w:r>
          </w:p>
          <w:p w14:paraId="44DED2AA" w14:textId="77777777" w:rsidR="00F4000D" w:rsidRPr="00F4000D" w:rsidRDefault="00F4000D" w:rsidP="00F40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_Timer Bashkir" w:eastAsia="Times New Roman" w:hAnsi="a_Timer Bashkir" w:cs="Arial"/>
                <w:b/>
                <w:caps/>
                <w:sz w:val="16"/>
                <w:szCs w:val="16"/>
                <w:lang w:val="be-BY" w:eastAsia="ru-RU"/>
              </w:rPr>
            </w:pPr>
            <w:r w:rsidRPr="00F4000D">
              <w:rPr>
                <w:rFonts w:ascii="a_Timer Bashkir" w:eastAsia="Times New Roman" w:hAnsi="a_Timer Bashkir" w:cs="Arial"/>
                <w:b/>
                <w:caps/>
                <w:sz w:val="16"/>
                <w:szCs w:val="16"/>
                <w:lang w:val="be-BY" w:eastAsia="ru-RU"/>
              </w:rPr>
              <w:t>Аскинский район</w:t>
            </w:r>
          </w:p>
          <w:p w14:paraId="334498E1" w14:textId="77777777" w:rsidR="00F4000D" w:rsidRPr="00F4000D" w:rsidRDefault="00F4000D" w:rsidP="00F40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_Timer Bashkir" w:eastAsia="Times New Roman" w:hAnsi="a_Timer Bashkir" w:cs="Arial"/>
                <w:b/>
                <w:caps/>
                <w:sz w:val="16"/>
                <w:szCs w:val="16"/>
                <w:lang w:val="be-BY" w:eastAsia="ru-RU"/>
              </w:rPr>
            </w:pPr>
            <w:r w:rsidRPr="00F4000D">
              <w:rPr>
                <w:rFonts w:ascii="a_Timer Bashkir" w:eastAsia="Times New Roman" w:hAnsi="a_Timer Bashkir" w:cs="Arial"/>
                <w:b/>
                <w:caps/>
                <w:sz w:val="16"/>
                <w:szCs w:val="16"/>
                <w:lang w:val="be-BY" w:eastAsia="ru-RU"/>
              </w:rPr>
              <w:t>Республики Башкортостан</w:t>
            </w:r>
          </w:p>
        </w:tc>
      </w:tr>
    </w:tbl>
    <w:p w14:paraId="32F71AD1" w14:textId="77777777" w:rsidR="00F4000D" w:rsidRPr="00F4000D" w:rsidRDefault="00F4000D" w:rsidP="00F4000D">
      <w:pPr>
        <w:widowControl w:val="0"/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F4000D">
        <w:rPr>
          <w:rFonts w:ascii="a_Timer Bashkir" w:eastAsia="Times New Roman" w:hAnsi="a_Timer Bashkir" w:cs="Arial"/>
          <w:bCs/>
          <w:caps/>
          <w:sz w:val="24"/>
          <w:szCs w:val="24"/>
          <w:lang w:eastAsia="ru-RU"/>
        </w:rPr>
        <w:t xml:space="preserve">        </w:t>
      </w:r>
      <w:r w:rsidRPr="00F4000D">
        <w:rPr>
          <w:rFonts w:ascii="Times New Roman" w:eastAsia="Times New Roman" w:hAnsi="Times New Roman" w:cs="Times New Roman"/>
          <w:bCs/>
          <w:caps/>
          <w:sz w:val="28"/>
          <w:szCs w:val="28"/>
          <w:lang w:val="be-BY" w:eastAsia="ru-RU"/>
        </w:rPr>
        <w:t>К</w:t>
      </w:r>
      <w:r w:rsidRPr="00F4000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АРАР                                                                          ПОСТАНОВЛЕНИЕ</w:t>
      </w:r>
    </w:p>
    <w:p w14:paraId="4CCC875C" w14:textId="77777777" w:rsidR="00F4000D" w:rsidRPr="00F4000D" w:rsidRDefault="00F4000D" w:rsidP="00F4000D">
      <w:pPr>
        <w:widowControl w:val="0"/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4000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</w:t>
      </w:r>
    </w:p>
    <w:p w14:paraId="5D71C08B" w14:textId="12C7A8F6" w:rsidR="00F4000D" w:rsidRDefault="009E4A16" w:rsidP="00F4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F4000D" w:rsidRPr="00F4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077E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4000D" w:rsidRPr="00F4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proofErr w:type="spellStart"/>
      <w:r w:rsidR="00F4000D" w:rsidRPr="00F4000D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="00F4000D" w:rsidRPr="00F4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№1</w:t>
      </w:r>
      <w:r w:rsidR="005077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4000D" w:rsidRPr="00F4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077E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F4000D" w:rsidRPr="00F4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7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4000D" w:rsidRPr="00F4000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F4000D" w:rsidRPr="00F4000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</w:t>
      </w:r>
      <w:r w:rsidR="00F4000D" w:rsidRPr="00F4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071BCE83" w14:textId="50CE2E23" w:rsidR="00F4000D" w:rsidRDefault="00F4000D" w:rsidP="00F4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CD78C" w14:textId="2EEA6FFA" w:rsidR="00F4000D" w:rsidRDefault="00F4000D" w:rsidP="00F4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состава и регламента работы согласительной комиссии по согласованию местоположений границ земельных участков при выполнении комплексных кадастровых работ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</w:t>
      </w:r>
    </w:p>
    <w:p w14:paraId="72D6A288" w14:textId="77777777" w:rsidR="00F4000D" w:rsidRPr="00F4000D" w:rsidRDefault="00F4000D" w:rsidP="00F4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68496" w14:textId="77777777"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1335951" w14:textId="77777777" w:rsidR="00ED5CFB" w:rsidRPr="00ED5CFB" w:rsidRDefault="00ED5CFB" w:rsidP="00FA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C2452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221-ФЗ "О кадастровой деятельности", </w:t>
      </w:r>
      <w:hyperlink r:id="rId7" w:history="1">
        <w:r w:rsidR="00C2452D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риказом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Министерства земельных и имущественных отношений Республики Башкортостан от 15.05.2015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550 "Об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Башкортостан", принимая во внимание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Pr="00ED5CFB">
        <w:rPr>
          <w:rFonts w:ascii="Times New Roman" w:hAnsi="Times New Roman" w:cs="Times New Roman"/>
          <w:sz w:val="28"/>
          <w:szCs w:val="28"/>
        </w:rPr>
        <w:t xml:space="preserve"> контракт на выполнение комплексных кадастровых работ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41478B">
        <w:rPr>
          <w:rFonts w:ascii="Times New Roman" w:hAnsi="Times New Roman" w:cs="Times New Roman"/>
          <w:sz w:val="28"/>
          <w:szCs w:val="28"/>
        </w:rPr>
        <w:t>31</w:t>
      </w:r>
      <w:r w:rsidRPr="00ED5CFB">
        <w:rPr>
          <w:rFonts w:ascii="Times New Roman" w:hAnsi="Times New Roman" w:cs="Times New Roman"/>
          <w:sz w:val="28"/>
          <w:szCs w:val="28"/>
        </w:rPr>
        <w:t xml:space="preserve"> от </w:t>
      </w:r>
      <w:r w:rsidR="0041478B">
        <w:rPr>
          <w:rFonts w:ascii="Times New Roman" w:hAnsi="Times New Roman" w:cs="Times New Roman"/>
          <w:sz w:val="28"/>
          <w:szCs w:val="28"/>
        </w:rPr>
        <w:t>06 апреля 2022 года</w:t>
      </w:r>
      <w:r w:rsidRPr="00ED5CFB">
        <w:rPr>
          <w:rFonts w:ascii="Times New Roman" w:hAnsi="Times New Roman" w:cs="Times New Roman"/>
          <w:sz w:val="28"/>
          <w:szCs w:val="28"/>
        </w:rPr>
        <w:t>, постановляю:</w:t>
      </w:r>
    </w:p>
    <w:p w14:paraId="19F6447B" w14:textId="64CF4756" w:rsidR="00ED5CFB" w:rsidRPr="00ED5CFB" w:rsidRDefault="00ED5CFB" w:rsidP="00FA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1.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>поселения</w:t>
      </w:r>
      <w:r w:rsidR="004147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000D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proofErr w:type="gramEnd"/>
      <w:r w:rsidR="00F4000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D5C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1478B">
        <w:rPr>
          <w:rFonts w:ascii="Times New Roman" w:hAnsi="Times New Roman" w:cs="Times New Roman"/>
          <w:sz w:val="28"/>
          <w:szCs w:val="28"/>
        </w:rPr>
        <w:t xml:space="preserve"> Аскинский  </w:t>
      </w:r>
      <w:r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14:paraId="17ADE42C" w14:textId="77777777" w:rsidR="00ED5CFB" w:rsidRPr="00ED5CFB" w:rsidRDefault="00ED5CFB" w:rsidP="00FA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14:paraId="05173C63" w14:textId="7EF0A8D2" w:rsidR="00ED5CFB" w:rsidRPr="00ED5CFB" w:rsidRDefault="005077ED" w:rsidP="00FA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5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750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00D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F4000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50183">
        <w:rPr>
          <w:rFonts w:ascii="Times New Roman" w:hAnsi="Times New Roman" w:cs="Times New Roman"/>
          <w:sz w:val="28"/>
          <w:szCs w:val="28"/>
        </w:rPr>
        <w:t xml:space="preserve"> Аскинский</w:t>
      </w:r>
      <w:proofErr w:type="gramEnd"/>
      <w:r w:rsidR="00750183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Башкортостан;</w:t>
      </w:r>
    </w:p>
    <w:p w14:paraId="6774519E" w14:textId="718986C8" w:rsidR="00ED5CFB" w:rsidRPr="00ED5CFB" w:rsidRDefault="005077ED" w:rsidP="00FA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7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750183" w:rsidRPr="00750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00D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F4000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50183">
        <w:rPr>
          <w:rFonts w:ascii="Times New Roman" w:hAnsi="Times New Roman" w:cs="Times New Roman"/>
          <w:sz w:val="28"/>
          <w:szCs w:val="28"/>
        </w:rPr>
        <w:t>Аскинский</w:t>
      </w:r>
      <w:r w:rsidR="00750183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14:paraId="746C0851" w14:textId="405B8F8E" w:rsidR="00ED5CFB" w:rsidRDefault="00C2452D" w:rsidP="00FA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</w:t>
      </w:r>
      <w:r w:rsidRPr="0075018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50183" w:rsidRPr="00750183">
        <w:rPr>
          <w:rFonts w:ascii="Times New Roman" w:hAnsi="Times New Roman" w:cs="Times New Roman"/>
          <w:sz w:val="28"/>
          <w:szCs w:val="28"/>
        </w:rPr>
        <w:t>.</w:t>
      </w:r>
    </w:p>
    <w:p w14:paraId="139F1241" w14:textId="588C0F05" w:rsidR="00FA0066" w:rsidRDefault="00FA0066" w:rsidP="00FA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2910A1" w14:textId="77777777" w:rsidR="00FA0066" w:rsidRPr="00750183" w:rsidRDefault="00FA0066" w:rsidP="00FA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22349E" w14:textId="1DEDBAB2" w:rsidR="00ED5CFB" w:rsidRDefault="00ED5CFB" w:rsidP="00FA0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Глава</w:t>
      </w:r>
      <w:r w:rsidR="00F4000D">
        <w:rPr>
          <w:rFonts w:ascii="Times New Roman" w:hAnsi="Times New Roman" w:cs="Times New Roman"/>
          <w:sz w:val="28"/>
          <w:szCs w:val="28"/>
        </w:rPr>
        <w:t xml:space="preserve"> </w:t>
      </w:r>
      <w:r w:rsidR="00C245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A0066">
        <w:rPr>
          <w:rFonts w:ascii="Times New Roman" w:hAnsi="Times New Roman" w:cs="Times New Roman"/>
          <w:sz w:val="28"/>
          <w:szCs w:val="28"/>
        </w:rPr>
        <w:t xml:space="preserve">                                             И.Ф. </w:t>
      </w:r>
      <w:proofErr w:type="spellStart"/>
      <w:r w:rsidR="00FA0066">
        <w:rPr>
          <w:rFonts w:ascii="Times New Roman" w:hAnsi="Times New Roman" w:cs="Times New Roman"/>
          <w:sz w:val="28"/>
          <w:szCs w:val="28"/>
        </w:rPr>
        <w:t>Денисламов</w:t>
      </w:r>
      <w:proofErr w:type="spellEnd"/>
    </w:p>
    <w:p w14:paraId="625370FC" w14:textId="362255A1" w:rsidR="00FA0066" w:rsidRDefault="00FA0066" w:rsidP="00FA0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3BD269" w14:textId="77777777" w:rsidR="00FA0066" w:rsidRPr="00ED5CFB" w:rsidRDefault="00FA0066" w:rsidP="00FA0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C79A8A" w14:textId="77777777" w:rsidR="00ED5CFB" w:rsidRPr="00ED5CFB" w:rsidRDefault="00ED5C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6806DFC" w14:textId="77777777"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14:paraId="48082BD2" w14:textId="657D3B8D" w:rsidR="00DB444A" w:rsidRDefault="00DB44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4B80" w:rsidRPr="0031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00D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F4000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7C85F7DE" w14:textId="77777777" w:rsidR="00DB444A" w:rsidRDefault="00DB44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444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14B80">
        <w:rPr>
          <w:rFonts w:ascii="Times New Roman" w:hAnsi="Times New Roman" w:cs="Times New Roman"/>
          <w:sz w:val="28"/>
          <w:szCs w:val="28"/>
        </w:rPr>
        <w:t>Аскинский</w:t>
      </w:r>
      <w:r w:rsidR="00314B80" w:rsidRPr="00DB444A">
        <w:rPr>
          <w:rFonts w:ascii="Times New Roman" w:hAnsi="Times New Roman" w:cs="Times New Roman"/>
          <w:sz w:val="28"/>
          <w:szCs w:val="28"/>
        </w:rPr>
        <w:t xml:space="preserve"> </w:t>
      </w:r>
      <w:r w:rsidRPr="00DB444A">
        <w:rPr>
          <w:rFonts w:ascii="Times New Roman" w:hAnsi="Times New Roman" w:cs="Times New Roman"/>
          <w:sz w:val="28"/>
          <w:szCs w:val="28"/>
        </w:rPr>
        <w:t xml:space="preserve">район </w:t>
      </w:r>
    </w:p>
    <w:p w14:paraId="3A830505" w14:textId="77777777"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4F6476F1" w14:textId="360E67C3"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A0066">
        <w:rPr>
          <w:rFonts w:ascii="Times New Roman" w:hAnsi="Times New Roman" w:cs="Times New Roman"/>
          <w:sz w:val="28"/>
          <w:szCs w:val="28"/>
        </w:rPr>
        <w:t>05</w:t>
      </w:r>
      <w:r w:rsidR="00314B80">
        <w:rPr>
          <w:rFonts w:ascii="Times New Roman" w:hAnsi="Times New Roman" w:cs="Times New Roman"/>
          <w:sz w:val="28"/>
          <w:szCs w:val="28"/>
        </w:rPr>
        <w:t xml:space="preserve">  мая</w:t>
      </w:r>
      <w:proofErr w:type="gramEnd"/>
      <w:r w:rsidR="00314B80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DB444A"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FA0066">
        <w:rPr>
          <w:rFonts w:ascii="Times New Roman" w:hAnsi="Times New Roman" w:cs="Times New Roman"/>
          <w:sz w:val="28"/>
          <w:szCs w:val="28"/>
        </w:rPr>
        <w:t>19</w:t>
      </w:r>
    </w:p>
    <w:p w14:paraId="5C33EB7E" w14:textId="77777777"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EDE28D9" w14:textId="77777777" w:rsidR="00ED5CFB" w:rsidRPr="00CC1740" w:rsidRDefault="00ED5CF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P35"/>
      <w:bookmarkEnd w:id="0"/>
      <w:r w:rsidRPr="00CC1740">
        <w:rPr>
          <w:rFonts w:ascii="Times New Roman" w:hAnsi="Times New Roman" w:cs="Times New Roman"/>
          <w:b w:val="0"/>
          <w:bCs/>
          <w:sz w:val="28"/>
          <w:szCs w:val="28"/>
        </w:rPr>
        <w:t>РЕГЛАМЕНТ</w:t>
      </w:r>
    </w:p>
    <w:p w14:paraId="2358EF32" w14:textId="731F2F9B" w:rsidR="00ED5CFB" w:rsidRDefault="00CC1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согласительной комиссии по согласованию местоположений границ земельных участков при выполнении комплексных кадастровых работ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14:paraId="0E725528" w14:textId="77777777" w:rsidR="00CC1740" w:rsidRPr="00ED5CFB" w:rsidRDefault="00CC1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5DD0BFC" w14:textId="20BAF8D2" w:rsidR="00B105AB" w:rsidRDefault="00ED5CFB" w:rsidP="00C2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1. 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4B80" w:rsidRPr="0031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00D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F4000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A0066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14B80">
        <w:rPr>
          <w:rFonts w:ascii="Times New Roman" w:hAnsi="Times New Roman" w:cs="Times New Roman"/>
          <w:sz w:val="28"/>
          <w:szCs w:val="28"/>
        </w:rPr>
        <w:t>Аскинский</w:t>
      </w:r>
      <w:r w:rsidR="00314B80" w:rsidRP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>район</w:t>
      </w:r>
      <w:r w:rsidRPr="00ED5CFB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регламент) разработан в соответствии со </w:t>
      </w:r>
      <w:hyperlink r:id="rId8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C2452D" w:rsidRPr="00C2452D">
        <w:rPr>
          <w:rFonts w:ascii="Times New Roman" w:hAnsi="Times New Roman" w:cs="Times New Roman"/>
          <w:sz w:val="28"/>
          <w:szCs w:val="28"/>
        </w:rPr>
        <w:t>Федеральн</w:t>
      </w:r>
      <w:r w:rsidR="00C2452D">
        <w:rPr>
          <w:rFonts w:ascii="Times New Roman" w:hAnsi="Times New Roman" w:cs="Times New Roman"/>
          <w:sz w:val="28"/>
          <w:szCs w:val="28"/>
        </w:rPr>
        <w:t>ого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452D">
        <w:rPr>
          <w:rFonts w:ascii="Times New Roman" w:hAnsi="Times New Roman" w:cs="Times New Roman"/>
          <w:sz w:val="28"/>
          <w:szCs w:val="28"/>
        </w:rPr>
        <w:t>а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C2452D">
        <w:rPr>
          <w:rFonts w:ascii="Times New Roman" w:hAnsi="Times New Roman" w:cs="Times New Roman"/>
          <w:sz w:val="28"/>
          <w:szCs w:val="28"/>
        </w:rPr>
        <w:t>№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221-ФЗ </w:t>
      </w:r>
      <w:r w:rsidR="00C2452D">
        <w:rPr>
          <w:rFonts w:ascii="Times New Roman" w:hAnsi="Times New Roman" w:cs="Times New Roman"/>
          <w:sz w:val="28"/>
          <w:szCs w:val="28"/>
        </w:rPr>
        <w:t>«</w:t>
      </w:r>
      <w:r w:rsidR="00C2452D" w:rsidRPr="00C2452D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C2452D">
        <w:rPr>
          <w:rFonts w:ascii="Times New Roman" w:hAnsi="Times New Roman" w:cs="Times New Roman"/>
          <w:sz w:val="28"/>
          <w:szCs w:val="28"/>
        </w:rPr>
        <w:t>»</w:t>
      </w:r>
      <w:r w:rsidR="00B105AB">
        <w:rPr>
          <w:rFonts w:ascii="Times New Roman" w:hAnsi="Times New Roman" w:cs="Times New Roman"/>
          <w:sz w:val="28"/>
          <w:szCs w:val="28"/>
        </w:rPr>
        <w:t xml:space="preserve">, 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B105AB" w:rsidRPr="00B105AB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B105AB" w:rsidRPr="00B105AB">
        <w:rPr>
          <w:rFonts w:ascii="Times New Roman" w:hAnsi="Times New Roman" w:cs="Times New Roman"/>
          <w:sz w:val="28"/>
          <w:szCs w:val="28"/>
        </w:rPr>
        <w:t xml:space="preserve"> РБ от 15.05.2015 </w:t>
      </w:r>
      <w:r w:rsidR="00B105AB">
        <w:rPr>
          <w:rFonts w:ascii="Times New Roman" w:hAnsi="Times New Roman" w:cs="Times New Roman"/>
          <w:sz w:val="28"/>
          <w:szCs w:val="28"/>
        </w:rPr>
        <w:t>№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 550 </w:t>
      </w:r>
      <w:r w:rsidR="00B105AB">
        <w:rPr>
          <w:rFonts w:ascii="Times New Roman" w:hAnsi="Times New Roman" w:cs="Times New Roman"/>
          <w:sz w:val="28"/>
          <w:szCs w:val="28"/>
        </w:rPr>
        <w:t>«</w:t>
      </w:r>
      <w:r w:rsidR="00B105AB" w:rsidRPr="00B105AB">
        <w:rPr>
          <w:rFonts w:ascii="Times New Roman" w:hAnsi="Times New Roman" w:cs="Times New Roman"/>
          <w:sz w:val="28"/>
          <w:szCs w:val="28"/>
        </w:rPr>
        <w:t>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</w:t>
      </w:r>
      <w:r w:rsidR="00B105AB">
        <w:rPr>
          <w:rFonts w:ascii="Times New Roman" w:hAnsi="Times New Roman" w:cs="Times New Roman"/>
          <w:sz w:val="28"/>
          <w:szCs w:val="28"/>
        </w:rPr>
        <w:t>».</w:t>
      </w:r>
    </w:p>
    <w:p w14:paraId="2C219AF7" w14:textId="503C9CAE" w:rsidR="00ED5CFB" w:rsidRPr="00ED5CFB" w:rsidRDefault="00ED5CFB" w:rsidP="00C2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2. Согласительная комиссия по согласованию местоположения границ земельных участков при выполнении 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4B80" w:rsidRPr="0031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00D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F4000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A0066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14B80">
        <w:rPr>
          <w:rFonts w:ascii="Times New Roman" w:hAnsi="Times New Roman" w:cs="Times New Roman"/>
          <w:sz w:val="28"/>
          <w:szCs w:val="28"/>
        </w:rPr>
        <w:t>Аскинский</w:t>
      </w:r>
      <w:r w:rsidR="00314B80" w:rsidRP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ED5CFB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согласительная комиссия) в своей работе руководствуется </w:t>
      </w:r>
      <w:hyperlink r:id="rId9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0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1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2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Лесным </w:t>
      </w:r>
      <w:hyperlink r:id="rId13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Водным </w:t>
      </w:r>
      <w:hyperlink r:id="rId14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</w:t>
      </w:r>
      <w:r w:rsidR="00627034">
        <w:rPr>
          <w:rFonts w:ascii="Times New Roman" w:hAnsi="Times New Roman" w:cs="Times New Roman"/>
          <w:sz w:val="28"/>
          <w:szCs w:val="28"/>
        </w:rPr>
        <w:t>ым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7034">
        <w:rPr>
          <w:rFonts w:ascii="Times New Roman" w:hAnsi="Times New Roman" w:cs="Times New Roman"/>
          <w:sz w:val="28"/>
          <w:szCs w:val="28"/>
        </w:rPr>
        <w:t>ом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</w:t>
      </w:r>
      <w:r w:rsidRPr="00ED5CF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DB444A"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105AB">
        <w:rPr>
          <w:rFonts w:ascii="Times New Roman" w:hAnsi="Times New Roman" w:cs="Times New Roman"/>
          <w:sz w:val="28"/>
          <w:szCs w:val="28"/>
        </w:rPr>
        <w:t>«</w:t>
      </w:r>
      <w:r w:rsidRPr="00ED5CF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105AB">
        <w:rPr>
          <w:rFonts w:ascii="Times New Roman" w:hAnsi="Times New Roman" w:cs="Times New Roman"/>
          <w:sz w:val="28"/>
          <w:szCs w:val="28"/>
        </w:rPr>
        <w:t>»</w:t>
      </w:r>
      <w:r w:rsidRPr="00ED5CFB">
        <w:rPr>
          <w:rFonts w:ascii="Times New Roman" w:hAnsi="Times New Roman" w:cs="Times New Roman"/>
          <w:sz w:val="28"/>
          <w:szCs w:val="28"/>
        </w:rPr>
        <w:t>, иными нормативными правовыми актами и настоящим регламентом.</w:t>
      </w:r>
    </w:p>
    <w:p w14:paraId="2042B619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3. Согласительная комиссия состоит из председателя согласительной комиссии, секретаря и членов согласительной комиссии.</w:t>
      </w:r>
    </w:p>
    <w:p w14:paraId="3A5091AF" w14:textId="1063727B" w:rsidR="00ED5CFB" w:rsidRPr="00314B80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4. Председателем согласительной комиссии является </w:t>
      </w:r>
      <w:r w:rsidRPr="00314B80">
        <w:rPr>
          <w:rFonts w:ascii="Times New Roman" w:hAnsi="Times New Roman" w:cs="Times New Roman"/>
          <w:sz w:val="28"/>
          <w:szCs w:val="28"/>
        </w:rPr>
        <w:t>глав</w:t>
      </w:r>
      <w:r w:rsidR="00B105AB" w:rsidRPr="00314B80">
        <w:rPr>
          <w:rFonts w:ascii="Times New Roman" w:hAnsi="Times New Roman" w:cs="Times New Roman"/>
          <w:sz w:val="28"/>
          <w:szCs w:val="28"/>
        </w:rPr>
        <w:t xml:space="preserve">а сельского </w:t>
      </w:r>
      <w:proofErr w:type="gramStart"/>
      <w:r w:rsidR="00B105AB" w:rsidRPr="00314B8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1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066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proofErr w:type="gramEnd"/>
      <w:r w:rsidR="00314B80" w:rsidRPr="00314B80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DB444A" w:rsidRPr="00314B8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4E43" w:rsidRPr="00314B80">
        <w:rPr>
          <w:rFonts w:ascii="Times New Roman" w:hAnsi="Times New Roman" w:cs="Times New Roman"/>
          <w:sz w:val="28"/>
          <w:szCs w:val="28"/>
        </w:rPr>
        <w:t xml:space="preserve"> </w:t>
      </w:r>
      <w:r w:rsidR="00314B80" w:rsidRPr="00314B80">
        <w:rPr>
          <w:rFonts w:ascii="Times New Roman" w:hAnsi="Times New Roman" w:cs="Times New Roman"/>
          <w:sz w:val="28"/>
          <w:szCs w:val="28"/>
        </w:rPr>
        <w:t xml:space="preserve">Аскинский </w:t>
      </w:r>
      <w:r w:rsidR="00084E43" w:rsidRPr="00314B80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314B80">
        <w:rPr>
          <w:rFonts w:ascii="Times New Roman" w:hAnsi="Times New Roman" w:cs="Times New Roman"/>
          <w:sz w:val="28"/>
          <w:szCs w:val="28"/>
        </w:rPr>
        <w:t>.</w:t>
      </w:r>
    </w:p>
    <w:p w14:paraId="3FF1ADAE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5. </w:t>
      </w:r>
      <w:r w:rsidR="00A363B1" w:rsidRPr="00A363B1">
        <w:rPr>
          <w:rFonts w:ascii="Times New Roman" w:hAnsi="Times New Roman" w:cs="Times New Roman"/>
          <w:sz w:val="28"/>
          <w:szCs w:val="28"/>
        </w:rPr>
        <w:t xml:space="preserve">Состав Согласительной комиссии формируется в течение двадцати </w:t>
      </w:r>
      <w:r w:rsidR="00A363B1" w:rsidRPr="00A363B1">
        <w:rPr>
          <w:rFonts w:ascii="Times New Roman" w:hAnsi="Times New Roman" w:cs="Times New Roman"/>
          <w:sz w:val="28"/>
          <w:szCs w:val="28"/>
        </w:rPr>
        <w:lastRenderedPageBreak/>
        <w:t>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средств, органом местного самоуправления муниципального округа, городского округа или поселения, на территориях которых выполняются комплексные кадастровые работы, из представителей от</w:t>
      </w:r>
      <w:r w:rsidRPr="00ED5CFB">
        <w:rPr>
          <w:rFonts w:ascii="Times New Roman" w:hAnsi="Times New Roman" w:cs="Times New Roman"/>
          <w:sz w:val="28"/>
          <w:szCs w:val="28"/>
        </w:rPr>
        <w:t>:</w:t>
      </w:r>
    </w:p>
    <w:p w14:paraId="35A0D483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</w:t>
      </w:r>
      <w:r w:rsidR="00DB444A">
        <w:rPr>
          <w:rFonts w:ascii="Times New Roman" w:hAnsi="Times New Roman" w:cs="Times New Roman"/>
          <w:sz w:val="28"/>
          <w:szCs w:val="28"/>
        </w:rPr>
        <w:t>о</w:t>
      </w:r>
      <w:r w:rsidR="00DB444A" w:rsidRPr="00DB444A">
        <w:rPr>
          <w:rFonts w:ascii="Times New Roman" w:hAnsi="Times New Roman" w:cs="Times New Roman"/>
          <w:sz w:val="28"/>
          <w:szCs w:val="28"/>
        </w:rPr>
        <w:t>тдел</w:t>
      </w:r>
      <w:r w:rsidR="00DB444A">
        <w:rPr>
          <w:rFonts w:ascii="Times New Roman" w:hAnsi="Times New Roman" w:cs="Times New Roman"/>
          <w:sz w:val="28"/>
          <w:szCs w:val="28"/>
        </w:rPr>
        <w:t>а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 по </w:t>
      </w:r>
      <w:r w:rsidR="00314B80">
        <w:rPr>
          <w:rFonts w:ascii="Times New Roman" w:hAnsi="Times New Roman" w:cs="Times New Roman"/>
          <w:sz w:val="28"/>
          <w:szCs w:val="28"/>
        </w:rPr>
        <w:t>Аскинскому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>Управлени</w:t>
      </w:r>
      <w:r w:rsidR="00DB444A">
        <w:rPr>
          <w:rFonts w:ascii="Times New Roman" w:hAnsi="Times New Roman" w:cs="Times New Roman"/>
          <w:sz w:val="28"/>
          <w:szCs w:val="28"/>
        </w:rPr>
        <w:t>я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 по работе с территориальными отделами и взаимодействию с органами местного самоуправления </w:t>
      </w:r>
      <w:r w:rsidRPr="00ED5CFB">
        <w:rPr>
          <w:rFonts w:ascii="Times New Roman" w:hAnsi="Times New Roman" w:cs="Times New Roman"/>
          <w:sz w:val="28"/>
          <w:szCs w:val="28"/>
        </w:rPr>
        <w:t>Министерства земельных и имущественных отношений Республики Башкортостан;</w:t>
      </w:r>
    </w:p>
    <w:p w14:paraId="7605796E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14:paraId="4B107AFA" w14:textId="522B935A" w:rsidR="00B105A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05AB">
        <w:rPr>
          <w:rFonts w:ascii="Times New Roman" w:hAnsi="Times New Roman" w:cs="Times New Roman"/>
          <w:sz w:val="28"/>
          <w:szCs w:val="28"/>
        </w:rPr>
        <w:t>правляющ</w:t>
      </w:r>
      <w:r w:rsidR="00627034">
        <w:rPr>
          <w:rFonts w:ascii="Times New Roman" w:hAnsi="Times New Roman" w:cs="Times New Roman"/>
          <w:sz w:val="28"/>
          <w:szCs w:val="28"/>
        </w:rPr>
        <w:t>его</w:t>
      </w:r>
      <w:r w:rsidRPr="00B105AB">
        <w:rPr>
          <w:rFonts w:ascii="Times New Roman" w:hAnsi="Times New Roman" w:cs="Times New Roman"/>
          <w:sz w:val="28"/>
          <w:szCs w:val="28"/>
        </w:rPr>
        <w:t xml:space="preserve"> делами администрации сельского поселения </w:t>
      </w:r>
      <w:proofErr w:type="spellStart"/>
      <w:r w:rsidR="00F4000D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F4000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A0066">
        <w:rPr>
          <w:rFonts w:ascii="Times New Roman" w:hAnsi="Times New Roman" w:cs="Times New Roman"/>
          <w:sz w:val="28"/>
          <w:szCs w:val="28"/>
        </w:rPr>
        <w:t xml:space="preserve"> </w:t>
      </w:r>
      <w:r w:rsidRPr="00B105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14B80">
        <w:rPr>
          <w:rFonts w:ascii="Times New Roman" w:hAnsi="Times New Roman" w:cs="Times New Roman"/>
          <w:sz w:val="28"/>
          <w:szCs w:val="28"/>
        </w:rPr>
        <w:t>Аскинский</w:t>
      </w:r>
      <w:r w:rsidR="00314B80" w:rsidRPr="00B105AB">
        <w:rPr>
          <w:rFonts w:ascii="Times New Roman" w:hAnsi="Times New Roman" w:cs="Times New Roman"/>
          <w:sz w:val="28"/>
          <w:szCs w:val="28"/>
        </w:rPr>
        <w:t xml:space="preserve"> </w:t>
      </w:r>
      <w:r w:rsidRPr="00B105AB">
        <w:rPr>
          <w:rFonts w:ascii="Times New Roman" w:hAnsi="Times New Roman" w:cs="Times New Roman"/>
          <w:sz w:val="28"/>
          <w:szCs w:val="28"/>
        </w:rPr>
        <w:t>район Республики Башкортостан (секретарь комиссии);</w:t>
      </w:r>
    </w:p>
    <w:p w14:paraId="524AB923" w14:textId="77777777"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) </w:t>
      </w:r>
      <w:r w:rsidR="00ED5CFB" w:rsidRPr="00314B8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14B80" w:rsidRPr="00314B80">
        <w:rPr>
          <w:rFonts w:ascii="Times New Roman" w:hAnsi="Times New Roman" w:cs="Times New Roman"/>
          <w:sz w:val="28"/>
          <w:szCs w:val="28"/>
        </w:rPr>
        <w:t xml:space="preserve">жизнеобеспечения </w:t>
      </w:r>
      <w:r w:rsidR="00ED5CFB" w:rsidRPr="00314B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444A" w:rsidRPr="00314B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14B80" w:rsidRPr="00314B80">
        <w:rPr>
          <w:rFonts w:ascii="Times New Roman" w:hAnsi="Times New Roman" w:cs="Times New Roman"/>
          <w:sz w:val="28"/>
          <w:szCs w:val="28"/>
        </w:rPr>
        <w:t xml:space="preserve">Аскинский </w:t>
      </w:r>
      <w:r w:rsidR="00DB444A" w:rsidRPr="00314B80">
        <w:rPr>
          <w:rFonts w:ascii="Times New Roman" w:hAnsi="Times New Roman" w:cs="Times New Roman"/>
          <w:sz w:val="28"/>
          <w:szCs w:val="28"/>
        </w:rPr>
        <w:t>район</w:t>
      </w:r>
      <w:r w:rsidR="00DB444A" w:rsidRPr="00A363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 (секретарь комиссии);</w:t>
      </w:r>
    </w:p>
    <w:p w14:paraId="17AD5845" w14:textId="77777777"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) </w:t>
      </w:r>
      <w:r w:rsidR="00314B80">
        <w:rPr>
          <w:rFonts w:ascii="Times New Roman" w:hAnsi="Times New Roman" w:cs="Times New Roman"/>
          <w:sz w:val="28"/>
          <w:szCs w:val="28"/>
        </w:rPr>
        <w:t>у</w:t>
      </w:r>
      <w:r w:rsidR="00ED5CFB" w:rsidRPr="00ED5CFB">
        <w:rPr>
          <w:rFonts w:ascii="Times New Roman" w:hAnsi="Times New Roman" w:cs="Times New Roman"/>
          <w:sz w:val="28"/>
          <w:szCs w:val="28"/>
        </w:rPr>
        <w:t>правления Федеральной службы государственной регистрации, кадастра и картографии по Республике Башкортостан;</w:t>
      </w:r>
    </w:p>
    <w:p w14:paraId="70201FC3" w14:textId="77777777"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5CFB" w:rsidRPr="00ED5CFB">
        <w:rPr>
          <w:rFonts w:ascii="Times New Roman" w:hAnsi="Times New Roman" w:cs="Times New Roman"/>
          <w:sz w:val="28"/>
          <w:szCs w:val="28"/>
        </w:rPr>
        <w:t>) саморегулируемой организации, членом которой является кадастровый инженер, в случае, если он является членом саморегулируемой организации;</w:t>
      </w:r>
    </w:p>
    <w:p w14:paraId="1B6F6DBC" w14:textId="77777777"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) отдела </w:t>
      </w:r>
      <w:r w:rsidR="00ED5CFB" w:rsidRPr="00314B80">
        <w:rPr>
          <w:rFonts w:ascii="Times New Roman" w:hAnsi="Times New Roman" w:cs="Times New Roman"/>
          <w:sz w:val="28"/>
          <w:szCs w:val="28"/>
        </w:rPr>
        <w:t>архитектуры</w:t>
      </w:r>
      <w:r w:rsidR="00ED5CFB" w:rsidRPr="00A363B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63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14B80">
        <w:rPr>
          <w:rFonts w:ascii="Times New Roman" w:hAnsi="Times New Roman" w:cs="Times New Roman"/>
          <w:sz w:val="28"/>
          <w:szCs w:val="28"/>
        </w:rPr>
        <w:t>Аскинский</w:t>
      </w:r>
      <w:r w:rsidR="00A363B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14:paraId="1CD17C5F" w14:textId="77777777"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5CFB" w:rsidRPr="00ED5CFB">
        <w:rPr>
          <w:rFonts w:ascii="Times New Roman" w:hAnsi="Times New Roman" w:cs="Times New Roman"/>
          <w:sz w:val="28"/>
          <w:szCs w:val="28"/>
        </w:rPr>
        <w:t>) председателей правлений садоводческих, огороднических или дачных некоммерческих объединений граждан, если комплексные кадастровые работы выполняются в отношении объектов недвижимости, расположенных на территориях таких объединений граждан.</w:t>
      </w:r>
    </w:p>
    <w:p w14:paraId="2B9D0F65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6. Согласительная комиссия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проводит заседание, на которое в установленном </w:t>
      </w:r>
      <w:hyperlink r:id="rId17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94036B" w:rsidRPr="0094036B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="0094036B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порядке приглашаются заинтересованные лица, указанные в подпункте 1 пункта 7 настоящего регламента, и исполнитель комплексных кадастровых работ.</w:t>
      </w:r>
    </w:p>
    <w:p w14:paraId="43646916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7. Согласительная комиссия:</w:t>
      </w:r>
    </w:p>
    <w:p w14:paraId="7E205132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ED5CFB">
        <w:rPr>
          <w:rFonts w:ascii="Times New Roman" w:hAnsi="Times New Roman" w:cs="Times New Roman"/>
          <w:sz w:val="28"/>
          <w:szCs w:val="28"/>
        </w:rPr>
        <w:lastRenderedPageBreak/>
        <w:t>1) рассматривает возражения относительно местоположения границ земельных участков заинтересованных лиц, обладающих смежными земельными участками на праве:</w:t>
      </w:r>
    </w:p>
    <w:p w14:paraId="38D7F40F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а)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14:paraId="4FBAB7E5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б) пожизненного наследуемого владения;</w:t>
      </w:r>
    </w:p>
    <w:p w14:paraId="492D9ADE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в)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14:paraId="759B05D8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лет);</w:t>
      </w:r>
    </w:p>
    <w:p w14:paraId="573C2F72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ED5CFB">
        <w:rPr>
          <w:rFonts w:ascii="Times New Roman" w:hAnsi="Times New Roman" w:cs="Times New Roman"/>
          <w:sz w:val="28"/>
          <w:szCs w:val="28"/>
        </w:rPr>
        <w:t xml:space="preserve">2) подготавливает заключение согласительной комиссии о результатах рассмотрения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14:paraId="3AF50B8B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ED5CFB">
        <w:rPr>
          <w:rFonts w:ascii="Times New Roman" w:hAnsi="Times New Roman" w:cs="Times New Roman"/>
          <w:sz w:val="28"/>
          <w:szCs w:val="28"/>
        </w:rPr>
        <w:t>3) оформляет акт согласования местоположения границ при выполнении комплексных кадастровых работ;</w:t>
      </w:r>
    </w:p>
    <w:p w14:paraId="65C8B93F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4) разъясняет заинтересованным лицам, указанным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1 </w:t>
        </w:r>
        <w:r w:rsidR="0094036B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</w:t>
        </w:r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возможности разрешения земельного спора о местоположении границ земельных участков в судебном порядке.</w:t>
      </w:r>
    </w:p>
    <w:p w14:paraId="60779959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8. Извещение о проведении заседания согласительной комиссии по вопросу согласования местоположения границ земельных участков, содержащее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</w:t>
      </w:r>
      <w:r w:rsidR="00627034">
        <w:rPr>
          <w:rFonts w:ascii="Times New Roman" w:hAnsi="Times New Roman" w:cs="Times New Roman"/>
          <w:sz w:val="28"/>
          <w:szCs w:val="28"/>
        </w:rPr>
        <w:t>ым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7034">
        <w:rPr>
          <w:rFonts w:ascii="Times New Roman" w:hAnsi="Times New Roman" w:cs="Times New Roman"/>
          <w:sz w:val="28"/>
          <w:szCs w:val="28"/>
        </w:rPr>
        <w:t>ом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</w:r>
    </w:p>
    <w:p w14:paraId="6742E803" w14:textId="77777777" w:rsidR="001C4199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End w:id="4"/>
      <w:r w:rsidRPr="00ED5CFB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1C4199" w:rsidRPr="001C4199">
        <w:rPr>
          <w:rFonts w:ascii="Times New Roman" w:hAnsi="Times New Roman" w:cs="Times New Roman"/>
          <w:sz w:val="28"/>
          <w:szCs w:val="28"/>
        </w:rPr>
        <w:t xml:space="preserve">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</w:t>
      </w:r>
      <w:r w:rsidR="00314B80" w:rsidRPr="00314B80">
        <w:rPr>
          <w:rFonts w:ascii="Times New Roman" w:hAnsi="Times New Roman" w:cs="Times New Roman"/>
          <w:sz w:val="28"/>
          <w:szCs w:val="28"/>
        </w:rPr>
        <w:t>А</w:t>
      </w:r>
      <w:r w:rsidR="001C4199" w:rsidRPr="00314B80">
        <w:rPr>
          <w:rFonts w:ascii="Times New Roman" w:hAnsi="Times New Roman" w:cs="Times New Roman"/>
          <w:sz w:val="28"/>
          <w:szCs w:val="28"/>
        </w:rPr>
        <w:t>дминистрация</w:t>
      </w:r>
      <w:r w:rsidR="00627034" w:rsidRPr="00314B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4B80" w:rsidRPr="00314B80">
        <w:rPr>
          <w:rFonts w:ascii="Times New Roman" w:hAnsi="Times New Roman" w:cs="Times New Roman"/>
          <w:sz w:val="28"/>
          <w:szCs w:val="28"/>
        </w:rPr>
        <w:t xml:space="preserve">Аскинский </w:t>
      </w:r>
      <w:r w:rsidR="001C4199" w:rsidRPr="00314B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14B80" w:rsidRPr="00314B80">
        <w:rPr>
          <w:rFonts w:ascii="Times New Roman" w:hAnsi="Times New Roman" w:cs="Times New Roman"/>
          <w:sz w:val="28"/>
          <w:szCs w:val="28"/>
        </w:rPr>
        <w:t xml:space="preserve">Аскинский </w:t>
      </w:r>
      <w:r w:rsidR="001C4199" w:rsidRPr="00314B80">
        <w:rPr>
          <w:rFonts w:ascii="Times New Roman" w:hAnsi="Times New Roman" w:cs="Times New Roman"/>
          <w:sz w:val="28"/>
          <w:szCs w:val="28"/>
        </w:rPr>
        <w:t>район</w:t>
      </w:r>
      <w:r w:rsidR="001C419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C4199" w:rsidRPr="001C4199">
        <w:rPr>
          <w:rFonts w:ascii="Times New Roman" w:hAnsi="Times New Roman" w:cs="Times New Roman"/>
          <w:sz w:val="28"/>
          <w:szCs w:val="28"/>
        </w:rPr>
        <w:t>, или орган, уполномоченный на утверждение карты-плана территории, в случае, если выполнение комплексных кадастровых работ финансируется за счет внебюджетных средств, размещает на своем официальном сайте в информационно-телекоммуникационной сети "Интернет" (при наличии официального сайта) проект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</w:t>
      </w:r>
      <w:r w:rsidR="00F267A7">
        <w:rPr>
          <w:rFonts w:ascii="Times New Roman" w:hAnsi="Times New Roman" w:cs="Times New Roman"/>
          <w:sz w:val="28"/>
          <w:szCs w:val="28"/>
        </w:rPr>
        <w:t>:</w:t>
      </w:r>
    </w:p>
    <w:p w14:paraId="0CCB9E86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1) Министерство земельных и имущественных отношений Республики Башкортостан для размещения на его официальном сайте в информационно-телекоммуникационной сети Интернет;</w:t>
      </w:r>
    </w:p>
    <w:p w14:paraId="7A8D2F93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</w:t>
      </w:r>
      <w:r w:rsidR="00314B80">
        <w:rPr>
          <w:rFonts w:ascii="Times New Roman" w:hAnsi="Times New Roman" w:cs="Times New Roman"/>
          <w:sz w:val="28"/>
          <w:szCs w:val="28"/>
        </w:rPr>
        <w:t xml:space="preserve">Межмуниципальный  отдел </w:t>
      </w:r>
      <w:r w:rsidR="00F37AC1">
        <w:rPr>
          <w:rFonts w:ascii="Times New Roman" w:hAnsi="Times New Roman" w:cs="Times New Roman"/>
          <w:sz w:val="28"/>
          <w:szCs w:val="28"/>
        </w:rPr>
        <w:t xml:space="preserve">по Аскинскому и Караидельскому района  Управления Росреестра  по  РБ </w:t>
      </w:r>
      <w:r w:rsidRPr="00ED5CFB">
        <w:rPr>
          <w:rFonts w:ascii="Times New Roman" w:hAnsi="Times New Roman" w:cs="Times New Roman"/>
          <w:sz w:val="28"/>
          <w:szCs w:val="28"/>
        </w:rPr>
        <w:t xml:space="preserve"> для размещения на его официальном сайте в информационно-телекоммуникационной сети Интернет;</w:t>
      </w:r>
    </w:p>
    <w:p w14:paraId="156723C0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3) Согласительную комиссию.</w:t>
      </w:r>
    </w:p>
    <w:p w14:paraId="30D32E47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10. Министерство земельных и имущественных отношений Республики Башкортостан, филиал федерального государственного бюджетного учреждения "Федеральная кадастровая палата Росреестра" по Республике Башкортостан в срок не более чем три рабочих дня со дня получения указанных в </w:t>
      </w:r>
      <w:hyperlink w:anchor="P64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карты-плана территории на своих официальных сайтах в информационно-телекоммуникационной сети Интернет.</w:t>
      </w:r>
    </w:p>
    <w:p w14:paraId="30A3361B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11.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14:paraId="005F7B43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12.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комиссии.</w:t>
      </w:r>
    </w:p>
    <w:p w14:paraId="6A085775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13.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комиссии.</w:t>
      </w:r>
    </w:p>
    <w:p w14:paraId="5D102475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lastRenderedPageBreak/>
        <w:t>14.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14:paraId="4F537585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3"/>
      <w:bookmarkEnd w:id="5"/>
      <w:r w:rsidRPr="00ED5CFB">
        <w:rPr>
          <w:rFonts w:ascii="Times New Roman" w:hAnsi="Times New Roman" w:cs="Times New Roman"/>
          <w:sz w:val="28"/>
          <w:szCs w:val="28"/>
        </w:rPr>
        <w:t xml:space="preserve">15. Возражения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земельного участка, указанного в </w:t>
      </w:r>
      <w:hyperlink r:id="rId18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42.1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Pr="00ED5CFB">
        <w:rPr>
          <w:rFonts w:ascii="Times New Roman" w:hAnsi="Times New Roman" w:cs="Times New Roman"/>
          <w:sz w:val="28"/>
          <w:szCs w:val="28"/>
        </w:rPr>
        <w:t>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14:paraId="4FD04110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16.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14:paraId="035CE32D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14:paraId="1D83D917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14:paraId="662C137B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17. По результатам работы согласительной комиссии составляется протокол заседания согласительной комиссии, форма и содержание которого утверждаются </w:t>
      </w:r>
      <w:r w:rsidRPr="00F37AC1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Российской Федерации, а также</w:t>
      </w:r>
      <w:r w:rsidRPr="00F267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14:paraId="43F44481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18.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содержит:</w:t>
      </w:r>
    </w:p>
    <w:p w14:paraId="0CF4D525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краткое содержание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участков;</w:t>
      </w:r>
    </w:p>
    <w:p w14:paraId="27A19C79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выводы согласительной комиссии по результатам рассмотрения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14:paraId="7DFC91FD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3) материалы, представленные в согласительную комиссию для рассмотрения.</w:t>
      </w:r>
    </w:p>
    <w:p w14:paraId="5D79946A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19.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60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3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14:paraId="1C3F89F1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20. Согласительная комиссия в течение двадцати рабочих дней со дня истечения срока представления предусмотренных </w:t>
      </w:r>
      <w:hyperlink w:anchor="P73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14:paraId="4C9B9773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21. Земельные споры о местоположении границ земельных участков, не урегулированные в результате предусмотренного </w:t>
      </w:r>
      <w:hyperlink r:id="rId20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14:paraId="080DF9C3" w14:textId="77777777"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22. Наличие или отсутствие утвержденного в соответствии со </w:t>
      </w:r>
      <w:hyperlink r:id="rId21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Pr="00ED5CFB">
        <w:rPr>
          <w:rFonts w:ascii="Times New Roman" w:hAnsi="Times New Roman" w:cs="Times New Roman"/>
          <w:sz w:val="28"/>
          <w:szCs w:val="28"/>
        </w:rPr>
        <w:t xml:space="preserve">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14:paraId="1B335F4C" w14:textId="77777777" w:rsidR="001B09F2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DB9598" w14:textId="77777777" w:rsidR="001B09F2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06976D" w14:textId="77777777" w:rsidR="001B09F2" w:rsidRPr="00ED5CFB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EBF4B6" w14:textId="77777777" w:rsidR="00F37AC1" w:rsidRDefault="00F37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18F7EE5" w14:textId="77777777" w:rsidR="00CC1740" w:rsidRDefault="00CC17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CC1740" w:rsidSect="00A363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917A1DD" w14:textId="77777777" w:rsidR="00ED5CFB" w:rsidRPr="00CC1740" w:rsidRDefault="00ED5C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C174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5AA97A85" w14:textId="77777777" w:rsidR="00627034" w:rsidRPr="00CC1740" w:rsidRDefault="00ED5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1740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14:paraId="32CE14FD" w14:textId="54B97D35" w:rsidR="00F467BE" w:rsidRPr="00CC1740" w:rsidRDefault="00F467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174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4000D" w:rsidRPr="00CC1740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="00F4000D" w:rsidRPr="00CC174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2707EB21" w14:textId="77777777" w:rsidR="00ED5CFB" w:rsidRPr="00CC1740" w:rsidRDefault="00F467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174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37AC1" w:rsidRPr="00CC1740">
        <w:rPr>
          <w:rFonts w:ascii="Times New Roman" w:hAnsi="Times New Roman" w:cs="Times New Roman"/>
          <w:sz w:val="24"/>
          <w:szCs w:val="24"/>
        </w:rPr>
        <w:t xml:space="preserve">Аскинский </w:t>
      </w:r>
      <w:r w:rsidRPr="00CC1740">
        <w:rPr>
          <w:rFonts w:ascii="Times New Roman" w:hAnsi="Times New Roman" w:cs="Times New Roman"/>
          <w:sz w:val="24"/>
          <w:szCs w:val="24"/>
        </w:rPr>
        <w:t>район</w:t>
      </w:r>
    </w:p>
    <w:p w14:paraId="75D413D2" w14:textId="77777777" w:rsidR="00ED5CFB" w:rsidRPr="00CC1740" w:rsidRDefault="00ED5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174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64096063" w14:textId="090406B0" w:rsidR="00ED5CFB" w:rsidRPr="00CC1740" w:rsidRDefault="00ED5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1740">
        <w:rPr>
          <w:rFonts w:ascii="Times New Roman" w:hAnsi="Times New Roman" w:cs="Times New Roman"/>
          <w:sz w:val="24"/>
          <w:szCs w:val="24"/>
        </w:rPr>
        <w:t xml:space="preserve">от </w:t>
      </w:r>
      <w:r w:rsidR="00FA0066" w:rsidRPr="00CC1740">
        <w:rPr>
          <w:rFonts w:ascii="Times New Roman" w:hAnsi="Times New Roman" w:cs="Times New Roman"/>
          <w:sz w:val="24"/>
          <w:szCs w:val="24"/>
        </w:rPr>
        <w:t>05</w:t>
      </w:r>
      <w:r w:rsidR="00F37AC1" w:rsidRPr="00CC1740">
        <w:rPr>
          <w:rFonts w:ascii="Times New Roman" w:hAnsi="Times New Roman" w:cs="Times New Roman"/>
          <w:sz w:val="24"/>
          <w:szCs w:val="24"/>
        </w:rPr>
        <w:t xml:space="preserve"> мая 2022 </w:t>
      </w:r>
      <w:proofErr w:type="gramStart"/>
      <w:r w:rsidR="00F37AC1" w:rsidRPr="00CC1740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CC1740">
        <w:rPr>
          <w:rFonts w:ascii="Times New Roman" w:hAnsi="Times New Roman" w:cs="Times New Roman"/>
          <w:sz w:val="24"/>
          <w:szCs w:val="24"/>
        </w:rPr>
        <w:t xml:space="preserve"> </w:t>
      </w:r>
      <w:r w:rsidR="00F467BE" w:rsidRPr="00CC1740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Pr="00CC1740">
        <w:rPr>
          <w:rFonts w:ascii="Times New Roman" w:hAnsi="Times New Roman" w:cs="Times New Roman"/>
          <w:sz w:val="24"/>
          <w:szCs w:val="24"/>
        </w:rPr>
        <w:t xml:space="preserve"> </w:t>
      </w:r>
      <w:r w:rsidR="00FA0066" w:rsidRPr="00CC1740">
        <w:rPr>
          <w:rFonts w:ascii="Times New Roman" w:hAnsi="Times New Roman" w:cs="Times New Roman"/>
          <w:sz w:val="24"/>
          <w:szCs w:val="24"/>
        </w:rPr>
        <w:t>19</w:t>
      </w:r>
    </w:p>
    <w:p w14:paraId="56C3B4F8" w14:textId="77777777"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D02635D" w14:textId="77777777" w:rsidR="00ED5CFB" w:rsidRPr="00CC1740" w:rsidRDefault="00ED5CF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6" w:name="P97"/>
      <w:bookmarkEnd w:id="6"/>
      <w:r w:rsidRPr="00CC1740"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 w:rsidR="00F467BE" w:rsidRPr="00CC1740">
        <w:rPr>
          <w:rFonts w:ascii="Times New Roman" w:hAnsi="Times New Roman" w:cs="Times New Roman"/>
          <w:b w:val="0"/>
          <w:bCs/>
          <w:sz w:val="28"/>
          <w:szCs w:val="28"/>
        </w:rPr>
        <w:t>остав</w:t>
      </w:r>
    </w:p>
    <w:p w14:paraId="4FAAB562" w14:textId="77777777" w:rsidR="00ED5CFB" w:rsidRPr="00CC1740" w:rsidRDefault="00F467B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1740">
        <w:rPr>
          <w:rFonts w:ascii="Times New Roman" w:hAnsi="Times New Roman" w:cs="Times New Roman"/>
          <w:b w:val="0"/>
          <w:bCs/>
          <w:sz w:val="28"/>
          <w:szCs w:val="28"/>
        </w:rPr>
        <w:t>согласительной комиссии по согласованию местоположения</w:t>
      </w:r>
    </w:p>
    <w:p w14:paraId="62FD5F32" w14:textId="77777777" w:rsidR="00ED5CFB" w:rsidRPr="00CC1740" w:rsidRDefault="00F467B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1740">
        <w:rPr>
          <w:rFonts w:ascii="Times New Roman" w:hAnsi="Times New Roman" w:cs="Times New Roman"/>
          <w:b w:val="0"/>
          <w:bCs/>
          <w:sz w:val="28"/>
          <w:szCs w:val="28"/>
        </w:rPr>
        <w:t>границ земельных участков при выполнении комплексных</w:t>
      </w:r>
    </w:p>
    <w:p w14:paraId="47FC7B23" w14:textId="77777777" w:rsidR="00CC1740" w:rsidRDefault="00F467BE" w:rsidP="00F467B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1740">
        <w:rPr>
          <w:rFonts w:ascii="Times New Roman" w:hAnsi="Times New Roman" w:cs="Times New Roman"/>
          <w:b w:val="0"/>
          <w:bCs/>
          <w:sz w:val="28"/>
          <w:szCs w:val="28"/>
        </w:rPr>
        <w:t xml:space="preserve">кадастровых работ на </w:t>
      </w:r>
      <w:proofErr w:type="gramStart"/>
      <w:r w:rsidRPr="00CC1740">
        <w:rPr>
          <w:rFonts w:ascii="Times New Roman" w:hAnsi="Times New Roman" w:cs="Times New Roman"/>
          <w:b w:val="0"/>
          <w:bCs/>
          <w:sz w:val="28"/>
          <w:szCs w:val="28"/>
        </w:rPr>
        <w:t>территории</w:t>
      </w:r>
      <w:r w:rsidR="00CC174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C1740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</w:t>
      </w:r>
      <w:proofErr w:type="gramEnd"/>
      <w:r w:rsidRPr="00CC1740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поселения </w:t>
      </w:r>
    </w:p>
    <w:p w14:paraId="20290050" w14:textId="30F52796" w:rsidR="00ED5CFB" w:rsidRPr="00CC1740" w:rsidRDefault="00F4000D" w:rsidP="00F467B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CC1740">
        <w:rPr>
          <w:rFonts w:ascii="Times New Roman" w:hAnsi="Times New Roman" w:cs="Times New Roman"/>
          <w:b w:val="0"/>
          <w:bCs/>
          <w:sz w:val="28"/>
          <w:szCs w:val="28"/>
        </w:rPr>
        <w:t>Казанчинский</w:t>
      </w:r>
      <w:proofErr w:type="spellEnd"/>
      <w:r w:rsidRPr="00CC1740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</w:t>
      </w:r>
      <w:r w:rsidR="00FA0066" w:rsidRPr="00CC174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467BE" w:rsidRPr="00CC1740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района </w:t>
      </w:r>
      <w:r w:rsidR="00F37AC1" w:rsidRPr="00CC1740">
        <w:rPr>
          <w:rFonts w:ascii="Times New Roman" w:hAnsi="Times New Roman" w:cs="Times New Roman"/>
          <w:b w:val="0"/>
          <w:bCs/>
          <w:sz w:val="28"/>
          <w:szCs w:val="28"/>
        </w:rPr>
        <w:t xml:space="preserve">Аскинский </w:t>
      </w:r>
      <w:r w:rsidR="00F467BE" w:rsidRPr="00CC1740">
        <w:rPr>
          <w:rFonts w:ascii="Times New Roman" w:hAnsi="Times New Roman" w:cs="Times New Roman"/>
          <w:b w:val="0"/>
          <w:bCs/>
          <w:sz w:val="28"/>
          <w:szCs w:val="28"/>
        </w:rPr>
        <w:t xml:space="preserve">район Республики Башкортостан </w:t>
      </w:r>
    </w:p>
    <w:p w14:paraId="5FFDBFF9" w14:textId="77777777" w:rsidR="00F467BE" w:rsidRDefault="00F46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BA952A" w14:textId="77777777" w:rsidR="00ED5CFB" w:rsidRPr="00ED5CFB" w:rsidRDefault="00ED5CFB" w:rsidP="00CC17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24F940B4" w14:textId="7F836B1B" w:rsidR="00ED5CFB" w:rsidRPr="00F37AC1" w:rsidRDefault="00FA0066" w:rsidP="00CC17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Денисламов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Фаритович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- </w:t>
      </w:r>
      <w:r w:rsidR="00ED5CFB" w:rsidRPr="00F37AC1">
        <w:rPr>
          <w:rFonts w:ascii="Times New Roman" w:hAnsi="Times New Roman" w:cs="Times New Roman"/>
          <w:sz w:val="28"/>
          <w:szCs w:val="28"/>
        </w:rPr>
        <w:t>глав</w:t>
      </w:r>
      <w:r w:rsidR="00B105AB" w:rsidRPr="00F37AC1">
        <w:rPr>
          <w:rFonts w:ascii="Times New Roman" w:hAnsi="Times New Roman" w:cs="Times New Roman"/>
          <w:sz w:val="28"/>
          <w:szCs w:val="28"/>
        </w:rPr>
        <w:t>а</w:t>
      </w:r>
      <w:r w:rsidR="00ED5CFB" w:rsidRPr="00F37AC1">
        <w:rPr>
          <w:rFonts w:ascii="Times New Roman" w:hAnsi="Times New Roman" w:cs="Times New Roman"/>
          <w:sz w:val="28"/>
          <w:szCs w:val="28"/>
        </w:rPr>
        <w:t xml:space="preserve"> </w:t>
      </w:r>
      <w:r w:rsidR="00B105AB" w:rsidRPr="00F37AC1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B105AB" w:rsidRPr="00F37AC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D5CFB" w:rsidRPr="00F37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267A7" w:rsidRPr="00F37AC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37AC1" w:rsidRPr="00F37AC1">
        <w:rPr>
          <w:rFonts w:ascii="Times New Roman" w:hAnsi="Times New Roman" w:cs="Times New Roman"/>
          <w:sz w:val="28"/>
          <w:szCs w:val="28"/>
        </w:rPr>
        <w:t xml:space="preserve">Аскинский </w:t>
      </w:r>
      <w:r w:rsidR="00F267A7" w:rsidRPr="00F37AC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D5CFB" w:rsidRPr="00F37AC1">
        <w:rPr>
          <w:rFonts w:ascii="Times New Roman" w:hAnsi="Times New Roman" w:cs="Times New Roman"/>
          <w:sz w:val="28"/>
          <w:szCs w:val="28"/>
        </w:rPr>
        <w:t>.</w:t>
      </w:r>
    </w:p>
    <w:p w14:paraId="09340812" w14:textId="77777777" w:rsidR="00ED5CFB" w:rsidRDefault="00ED5CFB" w:rsidP="00CC17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14:paraId="52F3937D" w14:textId="6F0F9C76" w:rsidR="00B105AB" w:rsidRPr="00ED5CFB" w:rsidRDefault="00CC1740" w:rsidP="00CC17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Муфтахтдинова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Ансаровна</w:t>
      </w:r>
      <w:proofErr w:type="spellEnd"/>
      <w:r w:rsidR="00B105AB">
        <w:rPr>
          <w:rFonts w:ascii="Times New Roman" w:hAnsi="Times New Roman" w:cs="Times New Roman"/>
          <w:sz w:val="28"/>
          <w:szCs w:val="28"/>
        </w:rPr>
        <w:t xml:space="preserve"> - у</w:t>
      </w:r>
      <w:r w:rsidR="00B105AB" w:rsidRPr="00B105AB">
        <w:rPr>
          <w:rFonts w:ascii="Times New Roman" w:hAnsi="Times New Roman" w:cs="Times New Roman"/>
          <w:sz w:val="28"/>
          <w:szCs w:val="28"/>
        </w:rPr>
        <w:t>правляющи</w:t>
      </w:r>
      <w:r w:rsidR="00B105AB">
        <w:rPr>
          <w:rFonts w:ascii="Times New Roman" w:hAnsi="Times New Roman" w:cs="Times New Roman"/>
          <w:sz w:val="28"/>
          <w:szCs w:val="28"/>
        </w:rPr>
        <w:t>й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 делами </w:t>
      </w:r>
      <w:r w:rsidR="009E4A16">
        <w:rPr>
          <w:rFonts w:ascii="Times New Roman" w:hAnsi="Times New Roman" w:cs="Times New Roman"/>
          <w:sz w:val="28"/>
          <w:szCs w:val="28"/>
        </w:rPr>
        <w:t>А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="00F4000D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F4000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37AC1">
        <w:rPr>
          <w:rFonts w:ascii="Times New Roman" w:hAnsi="Times New Roman" w:cs="Times New Roman"/>
          <w:sz w:val="28"/>
          <w:szCs w:val="28"/>
        </w:rPr>
        <w:t>Аскинский</w:t>
      </w:r>
      <w:r w:rsidR="00F37AC1" w:rsidRPr="00B105AB">
        <w:rPr>
          <w:rFonts w:ascii="Times New Roman" w:hAnsi="Times New Roman" w:cs="Times New Roman"/>
          <w:sz w:val="28"/>
          <w:szCs w:val="28"/>
        </w:rPr>
        <w:t xml:space="preserve"> </w:t>
      </w:r>
      <w:r w:rsidR="00B105AB" w:rsidRPr="00B105AB">
        <w:rPr>
          <w:rFonts w:ascii="Times New Roman" w:hAnsi="Times New Roman" w:cs="Times New Roman"/>
          <w:sz w:val="28"/>
          <w:szCs w:val="28"/>
        </w:rPr>
        <w:t>район Республики Башкортостан (секретарь комиссии);</w:t>
      </w:r>
    </w:p>
    <w:p w14:paraId="656E058A" w14:textId="77777777" w:rsidR="00ED5CFB" w:rsidRPr="00ED5CFB" w:rsidRDefault="00ED5CFB" w:rsidP="00CC17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48D764E3" w14:textId="77777777" w:rsidR="00ED5CFB" w:rsidRPr="00F37AC1" w:rsidRDefault="00F37AC1" w:rsidP="00CC17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Тагиров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Фирдавис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Канифович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1A2EF1">
        <w:rPr>
          <w:rFonts w:ascii="Times New Roman" w:hAnsi="Times New Roman" w:cs="Times New Roman"/>
          <w:sz w:val="28"/>
          <w:szCs w:val="28"/>
        </w:rPr>
        <w:t>–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1A2EF1" w:rsidRPr="00F37AC1"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r w:rsidRPr="00F37AC1">
        <w:rPr>
          <w:rFonts w:ascii="Times New Roman" w:hAnsi="Times New Roman" w:cs="Times New Roman"/>
          <w:sz w:val="28"/>
          <w:szCs w:val="28"/>
        </w:rPr>
        <w:t xml:space="preserve">Аскинскому </w:t>
      </w:r>
      <w:r w:rsidR="001A2EF1" w:rsidRPr="00F37AC1">
        <w:rPr>
          <w:rFonts w:ascii="Times New Roman" w:hAnsi="Times New Roman" w:cs="Times New Roman"/>
          <w:sz w:val="28"/>
          <w:szCs w:val="28"/>
        </w:rPr>
        <w:t xml:space="preserve">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</w:t>
      </w:r>
      <w:r w:rsidR="00ED5CFB" w:rsidRPr="00F37AC1">
        <w:rPr>
          <w:rFonts w:ascii="Times New Roman" w:hAnsi="Times New Roman" w:cs="Times New Roman"/>
          <w:sz w:val="28"/>
          <w:szCs w:val="28"/>
        </w:rPr>
        <w:t>(по согласованию);</w:t>
      </w:r>
    </w:p>
    <w:p w14:paraId="0A462592" w14:textId="77777777" w:rsidR="00ED5CFB" w:rsidRDefault="00254B8B" w:rsidP="00CC17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4B8B">
        <w:rPr>
          <w:rFonts w:ascii="Times New Roman" w:hAnsi="Times New Roman" w:cs="Times New Roman"/>
          <w:sz w:val="28"/>
          <w:szCs w:val="28"/>
        </w:rPr>
        <w:t xml:space="preserve">Ахунова Ирина </w:t>
      </w:r>
      <w:proofErr w:type="spellStart"/>
      <w:r w:rsidRPr="00254B8B"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 w:rsidR="00ED5CFB" w:rsidRPr="00254B8B">
        <w:rPr>
          <w:rFonts w:ascii="Times New Roman" w:hAnsi="Times New Roman" w:cs="Times New Roman"/>
          <w:sz w:val="28"/>
          <w:szCs w:val="28"/>
        </w:rPr>
        <w:t xml:space="preserve"> </w:t>
      </w:r>
      <w:r w:rsidRPr="00254B8B">
        <w:rPr>
          <w:rFonts w:ascii="Times New Roman" w:hAnsi="Times New Roman" w:cs="Times New Roman"/>
          <w:sz w:val="28"/>
          <w:szCs w:val="28"/>
        </w:rPr>
        <w:t>–</w:t>
      </w:r>
      <w:r w:rsidR="00ED5CFB" w:rsidRPr="00254B8B">
        <w:rPr>
          <w:rFonts w:ascii="Times New Roman" w:hAnsi="Times New Roman" w:cs="Times New Roman"/>
          <w:sz w:val="28"/>
          <w:szCs w:val="28"/>
        </w:rPr>
        <w:t xml:space="preserve"> </w:t>
      </w:r>
      <w:r w:rsidRPr="00254B8B">
        <w:rPr>
          <w:rFonts w:ascii="Times New Roman" w:hAnsi="Times New Roman" w:cs="Times New Roman"/>
          <w:sz w:val="28"/>
          <w:szCs w:val="28"/>
        </w:rPr>
        <w:t>специалист эксперт</w:t>
      </w:r>
      <w:r w:rsidR="00BF69E9" w:rsidRPr="00254B8B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254B8B">
        <w:rPr>
          <w:rFonts w:ascii="Times New Roman" w:hAnsi="Times New Roman" w:cs="Times New Roman"/>
          <w:sz w:val="28"/>
          <w:szCs w:val="28"/>
        </w:rPr>
        <w:t>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(по согласованию);</w:t>
      </w:r>
    </w:p>
    <w:p w14:paraId="401C01FE" w14:textId="77777777" w:rsidR="00254B8B" w:rsidRPr="00254B8B" w:rsidRDefault="00254B8B" w:rsidP="00CC17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Талипов Эдуард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арендных отношений и землепользования Министерства лесного хозяйства Республики Башкортостан</w:t>
      </w:r>
      <w:r w:rsidR="006103B1">
        <w:rPr>
          <w:rFonts w:ascii="Times New Roman" w:hAnsi="Times New Roman" w:cs="Times New Roman"/>
          <w:sz w:val="28"/>
          <w:szCs w:val="28"/>
        </w:rPr>
        <w:t>;</w:t>
      </w:r>
    </w:p>
    <w:p w14:paraId="0D8550B5" w14:textId="77777777" w:rsidR="00F37AC1" w:rsidRDefault="00F37AC1" w:rsidP="00CC17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Балахонова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  <w:r w:rsidR="00BF69E9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BF69E9" w:rsidRPr="00BF69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межмуниципального отдела по Аскинскому и Караидельскому районам </w:t>
      </w:r>
      <w:r w:rsidR="00ED5CFB" w:rsidRPr="00ED5CFB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Республике Башкортостан (по согласованию);</w:t>
      </w:r>
      <w:r w:rsidR="00796F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75E4A7" w14:textId="77777777" w:rsidR="00ED5CFB" w:rsidRPr="00F37AC1" w:rsidRDefault="00ED5CFB" w:rsidP="00CC17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AC1">
        <w:rPr>
          <w:rFonts w:ascii="Times New Roman" w:hAnsi="Times New Roman" w:cs="Times New Roman"/>
          <w:sz w:val="28"/>
          <w:szCs w:val="28"/>
        </w:rPr>
        <w:t>Васфиев</w:t>
      </w:r>
      <w:proofErr w:type="spellEnd"/>
      <w:r w:rsidR="00F37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AC1">
        <w:rPr>
          <w:rFonts w:ascii="Times New Roman" w:hAnsi="Times New Roman" w:cs="Times New Roman"/>
          <w:sz w:val="28"/>
          <w:szCs w:val="28"/>
        </w:rPr>
        <w:t>Ильгиз</w:t>
      </w:r>
      <w:proofErr w:type="spellEnd"/>
      <w:r w:rsidR="00F37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AC1">
        <w:rPr>
          <w:rFonts w:ascii="Times New Roman" w:hAnsi="Times New Roman" w:cs="Times New Roman"/>
          <w:sz w:val="28"/>
          <w:szCs w:val="28"/>
        </w:rPr>
        <w:t>Азгарович</w:t>
      </w:r>
      <w:proofErr w:type="spellEnd"/>
      <w:r w:rsidR="00F37AC1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- </w:t>
      </w:r>
      <w:r w:rsidRPr="00F37AC1">
        <w:rPr>
          <w:rFonts w:ascii="Times New Roman" w:hAnsi="Times New Roman" w:cs="Times New Roman"/>
          <w:sz w:val="28"/>
          <w:szCs w:val="28"/>
        </w:rPr>
        <w:t>начальник отдела</w:t>
      </w:r>
      <w:r w:rsidR="00F37AC1" w:rsidRPr="00F37AC1">
        <w:rPr>
          <w:rFonts w:ascii="Times New Roman" w:hAnsi="Times New Roman" w:cs="Times New Roman"/>
          <w:sz w:val="28"/>
          <w:szCs w:val="28"/>
        </w:rPr>
        <w:t xml:space="preserve"> жизнеобеспечения – главный  архитектор Администрации  </w:t>
      </w:r>
      <w:r w:rsidR="00BF69E9" w:rsidRPr="00F37A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37AC1" w:rsidRPr="00F37AC1">
        <w:rPr>
          <w:rFonts w:ascii="Times New Roman" w:hAnsi="Times New Roman" w:cs="Times New Roman"/>
          <w:sz w:val="28"/>
          <w:szCs w:val="28"/>
        </w:rPr>
        <w:t xml:space="preserve">Аскинский </w:t>
      </w:r>
      <w:r w:rsidR="00BF69E9" w:rsidRPr="00F37AC1">
        <w:rPr>
          <w:rFonts w:ascii="Times New Roman" w:hAnsi="Times New Roman" w:cs="Times New Roman"/>
          <w:sz w:val="28"/>
          <w:szCs w:val="28"/>
        </w:rPr>
        <w:t>район</w:t>
      </w:r>
      <w:r w:rsidRPr="00F37AC1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14:paraId="1BD1BDA7" w14:textId="77777777" w:rsidR="00ED5CFB" w:rsidRPr="00ED5CFB" w:rsidRDefault="00F37AC1" w:rsidP="00CC17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Файзелгаяновна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земельным отношениям </w:t>
      </w:r>
      <w:r w:rsidR="00ED5CFB" w:rsidRPr="001B09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5CFB" w:rsidRPr="00F37A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09F2" w:rsidRPr="00F37AC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B09F2" w:rsidRPr="001B0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Аскинский </w:t>
      </w:r>
      <w:r w:rsidR="001B09F2" w:rsidRPr="001B09F2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14:paraId="5865611F" w14:textId="77777777" w:rsidR="00ED5CFB" w:rsidRPr="00ED5CFB" w:rsidRDefault="00E35E19" w:rsidP="00CC17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Назгуль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Вахитовна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1B09F2">
        <w:rPr>
          <w:rFonts w:ascii="Times New Roman" w:hAnsi="Times New Roman" w:cs="Times New Roman"/>
          <w:sz w:val="28"/>
          <w:szCs w:val="28"/>
        </w:rPr>
        <w:t>–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6103B1">
        <w:rPr>
          <w:rFonts w:ascii="Times New Roman" w:hAnsi="Times New Roman" w:cs="Times New Roman"/>
          <w:sz w:val="28"/>
          <w:szCs w:val="28"/>
        </w:rPr>
        <w:t>руководитель Подразделения Ассоциации «Саморегулируемая организация кадастровых инженеров»</w:t>
      </w:r>
      <w:r w:rsidR="001B09F2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по Республике Башкортостан (по согласованию)</w:t>
      </w:r>
      <w:r w:rsidR="006103B1">
        <w:rPr>
          <w:rFonts w:ascii="Times New Roman" w:hAnsi="Times New Roman" w:cs="Times New Roman"/>
          <w:sz w:val="28"/>
          <w:szCs w:val="28"/>
        </w:rPr>
        <w:t>.</w:t>
      </w:r>
    </w:p>
    <w:sectPr w:rsidR="00ED5CFB" w:rsidRPr="00ED5CFB" w:rsidSect="00CC1740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CFB"/>
    <w:rsid w:val="00084E43"/>
    <w:rsid w:val="001605EB"/>
    <w:rsid w:val="001A2EF1"/>
    <w:rsid w:val="001B09F2"/>
    <w:rsid w:val="001C4199"/>
    <w:rsid w:val="002405EF"/>
    <w:rsid w:val="00254B8B"/>
    <w:rsid w:val="00314B80"/>
    <w:rsid w:val="00366A31"/>
    <w:rsid w:val="0041478B"/>
    <w:rsid w:val="00501FF0"/>
    <w:rsid w:val="005077ED"/>
    <w:rsid w:val="005251FB"/>
    <w:rsid w:val="005933A1"/>
    <w:rsid w:val="006103B1"/>
    <w:rsid w:val="00627034"/>
    <w:rsid w:val="00664A46"/>
    <w:rsid w:val="00750183"/>
    <w:rsid w:val="00796FE2"/>
    <w:rsid w:val="0094036B"/>
    <w:rsid w:val="009E4A16"/>
    <w:rsid w:val="009E588B"/>
    <w:rsid w:val="00A363B1"/>
    <w:rsid w:val="00B105AB"/>
    <w:rsid w:val="00BF69E9"/>
    <w:rsid w:val="00C2452D"/>
    <w:rsid w:val="00CC1740"/>
    <w:rsid w:val="00DB444A"/>
    <w:rsid w:val="00E35E19"/>
    <w:rsid w:val="00ED5CFB"/>
    <w:rsid w:val="00F267A7"/>
    <w:rsid w:val="00F37AC1"/>
    <w:rsid w:val="00F4000D"/>
    <w:rsid w:val="00F467BE"/>
    <w:rsid w:val="00FA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8AE1"/>
  <w15:docId w15:val="{D97A45EF-6262-4953-BE49-AA28ABB9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3" Type="http://schemas.openxmlformats.org/officeDocument/2006/relationships/hyperlink" Target="consultantplus://offline/ref=FDD762346430BB02F659BE72A13BFFF0D879B334B47820D0FE2E5556CD047F22233FBCB943ACA1EC2B7D7B4DF1Y3HBL" TargetMode="External"/><Relationship Id="rId18" Type="http://schemas.openxmlformats.org/officeDocument/2006/relationships/hyperlink" Target="consultantplus://offline/ref=FDD762346430BB02F659BE72A13BFFF0DF70B23DB67E20D0FE2E5556CD047F22313FE4BD40A3B4B87E272C40F331E6294769EB72C4Y6H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7" Type="http://schemas.openxmlformats.org/officeDocument/2006/relationships/hyperlink" Target="consultantplus://offline/ref=FDD762346430BB02F659A07FB757A0F9DB7BE938B47A2D82A57E530192547977717FE2E012E0EAE12F6B674DF727FA2941Y7H5L" TargetMode="External"/><Relationship Id="rId12" Type="http://schemas.openxmlformats.org/officeDocument/2006/relationships/hyperlink" Target="consultantplus://offline/ref=FDD762346430BB02F659BE72A13BFFF0D879B331B77D20D0FE2E5556CD047F22233FBCB943ACA1EC2B7D7B4DF1Y3HBL" TargetMode="External"/><Relationship Id="rId17" Type="http://schemas.openxmlformats.org/officeDocument/2006/relationships/hyperlink" Target="consultantplus://offline/ref=FDD762346430BB02F659BE72A13BFFF0DF70B23DB67E20D0FE2E5556CD047F22313FE4B045A4B4B87E272C40F331E6294769EB72C4Y6H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D762346430BB02F659BE72A13BFFF0DF70B23DB67920D0FE2E5556CD047F22233FBCB943ACA1EC2B7D7B4DF1Y3HBL" TargetMode="External"/><Relationship Id="rId20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1" Type="http://schemas.openxmlformats.org/officeDocument/2006/relationships/hyperlink" Target="consultantplus://offline/ref=FDD762346430BB02F659BE72A13BFFF0D879B334B57220D0FE2E5556CD047F22233FBCB943ACA1EC2B7D7B4DF1Y3HB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DD762346430BB02F659BE72A13BFFF0DF70B735B47320D0FE2E5556CD047F22233FBCB943ACA1EC2B7D7B4DF1Y3H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DD762346430BB02F659BE72A13BFFF0DF71B736B57D20D0FE2E5556CD047F22233FBCB943ACA1EC2B7D7B4DF1Y3HBL" TargetMode="External"/><Relationship Id="rId19" Type="http://schemas.openxmlformats.org/officeDocument/2006/relationships/hyperlink" Target="consultantplus://offline/ref=FDD762346430BB02F659BE72A13BFFF0DF70B23DB67E20D0FE2E5556CD047F22313FE4B746ADB4B87E272C40F331E6294769EB72C4Y6H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D762346430BB02F659BE72A13BFFF0D978B030BE2D77D2AF7B5B53C55425322776E9BC5DA4BBF22D637BY4HFL" TargetMode="External"/><Relationship Id="rId14" Type="http://schemas.openxmlformats.org/officeDocument/2006/relationships/hyperlink" Target="consultantplus://offline/ref=FDD762346430BB02F659BE72A13BFFF0DF70B23CBD7B20D0FE2E5556CD047F22233FBCB943ACA1EC2B7D7B4DF1Y3H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3157-536D-40A5-81CD-58126F69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MuftaxtdinovaAA</cp:lastModifiedBy>
  <cp:revision>4</cp:revision>
  <cp:lastPrinted>2022-05-20T04:19:00Z</cp:lastPrinted>
  <dcterms:created xsi:type="dcterms:W3CDTF">2022-05-19T12:34:00Z</dcterms:created>
  <dcterms:modified xsi:type="dcterms:W3CDTF">2022-05-20T04:21:00Z</dcterms:modified>
</cp:coreProperties>
</file>