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6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1742"/>
        <w:gridCol w:w="3845"/>
      </w:tblGrid>
      <w:tr w:rsidR="00010CBE" w:rsidRPr="00010CBE" w14:paraId="1FC0CA87" w14:textId="77777777" w:rsidTr="00E757F6">
        <w:trPr>
          <w:trHeight w:val="1560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72FD467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e-BY" w:eastAsia="ru-RU"/>
              </w:rPr>
              <w:t>Баш</w:t>
            </w:r>
            <w:r w:rsidRPr="00010CBE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 w:eastAsia="ru-RU"/>
              </w:rPr>
              <w:t>ҡортостан  Республикаһы</w:t>
            </w:r>
          </w:p>
          <w:p w14:paraId="60F465AF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 w:eastAsia="ru-RU"/>
              </w:rPr>
              <w:t>АСКЫН РАЙОНЫ</w:t>
            </w:r>
          </w:p>
          <w:p w14:paraId="1AEDC47E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010CBE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 w:eastAsia="ru-RU"/>
              </w:rPr>
              <w:t>МУНИЦИПАЛЬ РАЙОНЫНЫҢ</w:t>
            </w:r>
          </w:p>
          <w:p w14:paraId="2E97C80D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 w:eastAsia="ru-RU"/>
              </w:rPr>
              <w:t>ҠА</w:t>
            </w:r>
            <w:r w:rsidRPr="00010CBE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be-BY" w:eastAsia="ru-RU"/>
              </w:rPr>
              <w:t>ҘАНСЫ АУЫЛ СОВЕТЫ</w:t>
            </w:r>
          </w:p>
          <w:p w14:paraId="0FE26FFF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be-BY" w:eastAsia="ru-RU"/>
              </w:rPr>
              <w:t>АУЫЛ БИЛ</w:t>
            </w:r>
            <w:r w:rsidRPr="00010CBE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tt-RU" w:eastAsia="ru-RU"/>
              </w:rPr>
              <w:t>ӘМӘҺЕ</w:t>
            </w:r>
          </w:p>
          <w:p w14:paraId="7CEF31DF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 w:eastAsia="ru-RU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F59269A" w14:textId="71DCC2B6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89C81E3" wp14:editId="4FB1C4EE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0" t="0" r="0" b="0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2AE60C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e-BY" w:eastAsia="ru-RU"/>
              </w:rPr>
            </w:pPr>
          </w:p>
          <w:p w14:paraId="7AC816D3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e-BY" w:eastAsia="ru-RU"/>
              </w:rPr>
            </w:pPr>
          </w:p>
          <w:p w14:paraId="69208CE5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0CA0AEE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e-BY" w:eastAsia="ru-RU"/>
              </w:rPr>
              <w:t>совет</w:t>
            </w:r>
          </w:p>
          <w:p w14:paraId="021208DB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СЕЛЬСКОГО ПОСЕЛЕНИЯ</w:t>
            </w:r>
          </w:p>
          <w:p w14:paraId="08EA7C79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КАЗАНЧИНСКИЙ СЕЛЬСОВЕТ</w:t>
            </w:r>
          </w:p>
          <w:p w14:paraId="26B5E94E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МУНИЦИПАЛЬНОГО РАЙОНА</w:t>
            </w:r>
          </w:p>
          <w:p w14:paraId="2BC41A69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АСКИНСКИЙ РАЙОН</w:t>
            </w:r>
          </w:p>
          <w:p w14:paraId="1D360ADF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e-BY" w:eastAsia="ru-RU"/>
              </w:rPr>
              <w:t>Республики Башкортостан</w:t>
            </w:r>
          </w:p>
          <w:p w14:paraId="3D4BCB3D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e-BY" w:eastAsia="ru-RU"/>
              </w:rPr>
            </w:pPr>
          </w:p>
        </w:tc>
      </w:tr>
    </w:tbl>
    <w:p w14:paraId="4226534B" w14:textId="78FE5CFF" w:rsidR="00010CBE" w:rsidRPr="00010CBE" w:rsidRDefault="00010CBE" w:rsidP="00010C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0CBE">
        <w:rPr>
          <w:rFonts w:ascii="Times New Roman" w:eastAsia="Times New Roman" w:hAnsi="Times New Roman" w:cs="Times New Roman"/>
          <w:sz w:val="28"/>
          <w:szCs w:val="28"/>
          <w:lang w:eastAsia="ru-RU"/>
        </w:rPr>
        <w:t>-е-заседание 28-го созыва</w:t>
      </w:r>
    </w:p>
    <w:p w14:paraId="53562B34" w14:textId="77777777" w:rsidR="00010CBE" w:rsidRPr="00010CBE" w:rsidRDefault="00010CBE" w:rsidP="00010CBE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</w:pPr>
      <w:r w:rsidRPr="00010CBE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eastAsia="ru-RU"/>
        </w:rPr>
        <w:t>К</w:t>
      </w:r>
      <w:r w:rsidRPr="00010CBE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  <w:t>АРАР                                                                                    РЕШЕНИЕ</w:t>
      </w:r>
    </w:p>
    <w:p w14:paraId="2BC44441" w14:textId="0A31D810" w:rsidR="00010CBE" w:rsidRDefault="00C05330" w:rsidP="00C05330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</w:pP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  <w:t>ПРОЕКТ</w:t>
      </w:r>
    </w:p>
    <w:p w14:paraId="426F2F9C" w14:textId="3E823DA0" w:rsidR="00010CBE" w:rsidRDefault="00010CBE" w:rsidP="00010CBE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</w:pPr>
    </w:p>
    <w:p w14:paraId="258307AE" w14:textId="77777777" w:rsidR="00010CBE" w:rsidRPr="00010CBE" w:rsidRDefault="00010CBE" w:rsidP="00010CBE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</w:pPr>
    </w:p>
    <w:p w14:paraId="252EDF07" w14:textId="398AB547" w:rsidR="00CE4B1E" w:rsidRDefault="005524DE" w:rsidP="005524DE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24DE">
        <w:rPr>
          <w:rFonts w:ascii="Times New Roman" w:hAnsi="Times New Roman" w:cs="Times New Roman"/>
          <w:sz w:val="28"/>
          <w:szCs w:val="28"/>
        </w:rPr>
        <w:t>О назначении публичных слушаний по изменению вида разрешенного использования земельного участка</w:t>
      </w:r>
    </w:p>
    <w:p w14:paraId="19592CCD" w14:textId="77777777" w:rsidR="00864A2F" w:rsidRDefault="00864A2F" w:rsidP="005524DE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DEB181" w14:textId="77777777" w:rsidR="00BA67B3" w:rsidRPr="00BA67B3" w:rsidRDefault="00BA67B3" w:rsidP="00BA67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B3">
        <w:rPr>
          <w:rFonts w:ascii="Times New Roman" w:hAnsi="Times New Roman" w:cs="Times New Roman"/>
          <w:sz w:val="28"/>
          <w:szCs w:val="28"/>
        </w:rPr>
        <w:t xml:space="preserve">На основании решения Совета сельского поселения </w:t>
      </w:r>
      <w:proofErr w:type="spellStart"/>
      <w:r w:rsidRPr="00BA67B3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BA67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Аскинского район Республики Башкортостан № 106 от 28 ноября 2013 года «Об утверждении Положения о порядке проведения публичных слушаний по проектам муниципальных правовых актов  по вопросам местного значения» Совет сельского поселения </w:t>
      </w:r>
      <w:proofErr w:type="spellStart"/>
      <w:r w:rsidRPr="00BA67B3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BA67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решил:</w:t>
      </w:r>
    </w:p>
    <w:p w14:paraId="7D4C9B65" w14:textId="77777777" w:rsidR="00BA67B3" w:rsidRPr="00BA67B3" w:rsidRDefault="00BA67B3" w:rsidP="00BA67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B3">
        <w:rPr>
          <w:rFonts w:ascii="Times New Roman" w:hAnsi="Times New Roman" w:cs="Times New Roman"/>
          <w:sz w:val="28"/>
          <w:szCs w:val="28"/>
        </w:rPr>
        <w:t>1.</w:t>
      </w:r>
      <w:r w:rsidRPr="00BA67B3">
        <w:rPr>
          <w:rFonts w:ascii="Times New Roman" w:hAnsi="Times New Roman" w:cs="Times New Roman"/>
          <w:sz w:val="28"/>
          <w:szCs w:val="28"/>
        </w:rPr>
        <w:tab/>
        <w:t xml:space="preserve">Провести публичное слушание по вопросу изменения вида разрешенного использования с зоны «ЖУ.1» («зона усадебной застройки индивидуальными жилыми домами с личным подсобным хозяйством») на зону «П» – «Зона производственных и коммунальных объектов» земельного участка с кадастровым номером 02:04:060301:163 расположенного по адресу: Российская Федерация, Республика Башкортостан, Аскинский муниципальный район, Сельское поселение </w:t>
      </w:r>
      <w:proofErr w:type="spellStart"/>
      <w:r w:rsidRPr="00BA67B3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BA67B3">
        <w:rPr>
          <w:rFonts w:ascii="Times New Roman" w:hAnsi="Times New Roman" w:cs="Times New Roman"/>
          <w:sz w:val="28"/>
          <w:szCs w:val="28"/>
        </w:rPr>
        <w:t xml:space="preserve"> сельсовет, село Старые </w:t>
      </w:r>
      <w:proofErr w:type="spellStart"/>
      <w:r w:rsidRPr="00BA67B3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Pr="00BA67B3">
        <w:rPr>
          <w:rFonts w:ascii="Times New Roman" w:hAnsi="Times New Roman" w:cs="Times New Roman"/>
          <w:sz w:val="28"/>
          <w:szCs w:val="28"/>
        </w:rPr>
        <w:t>, улица  Крестьянская, земельный участок 7а.</w:t>
      </w:r>
    </w:p>
    <w:p w14:paraId="7EF2635B" w14:textId="77777777" w:rsidR="00BA67B3" w:rsidRPr="00BA67B3" w:rsidRDefault="00BA67B3" w:rsidP="00BA67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B3">
        <w:rPr>
          <w:rFonts w:ascii="Times New Roman" w:hAnsi="Times New Roman" w:cs="Times New Roman"/>
          <w:sz w:val="28"/>
          <w:szCs w:val="28"/>
        </w:rPr>
        <w:t>2.</w:t>
      </w:r>
      <w:r w:rsidRPr="00BA67B3">
        <w:rPr>
          <w:rFonts w:ascii="Times New Roman" w:hAnsi="Times New Roman" w:cs="Times New Roman"/>
          <w:sz w:val="28"/>
          <w:szCs w:val="28"/>
        </w:rPr>
        <w:tab/>
        <w:t xml:space="preserve">Назначить проведение публичных слушаний на 10 июня 2022 года в 15.00 ч. в здании администрации сельского поселения </w:t>
      </w:r>
      <w:proofErr w:type="spellStart"/>
      <w:r w:rsidRPr="00BA67B3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BA67B3">
        <w:rPr>
          <w:rFonts w:ascii="Times New Roman" w:hAnsi="Times New Roman" w:cs="Times New Roman"/>
          <w:sz w:val="28"/>
          <w:szCs w:val="28"/>
        </w:rPr>
        <w:t xml:space="preserve"> сельсовет, расположенного по адресу: </w:t>
      </w:r>
      <w:proofErr w:type="spellStart"/>
      <w:r w:rsidRPr="00BA67B3">
        <w:rPr>
          <w:rFonts w:ascii="Times New Roman" w:hAnsi="Times New Roman" w:cs="Times New Roman"/>
          <w:sz w:val="28"/>
          <w:szCs w:val="28"/>
        </w:rPr>
        <w:t>с.Старые</w:t>
      </w:r>
      <w:proofErr w:type="spellEnd"/>
      <w:r w:rsidRPr="00BA6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7B3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Pr="00BA6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7B3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BA67B3">
        <w:rPr>
          <w:rFonts w:ascii="Times New Roman" w:hAnsi="Times New Roman" w:cs="Times New Roman"/>
          <w:sz w:val="28"/>
          <w:szCs w:val="28"/>
        </w:rPr>
        <w:t>, д.11Б</w:t>
      </w:r>
    </w:p>
    <w:p w14:paraId="33DA8907" w14:textId="77777777" w:rsidR="00BA67B3" w:rsidRPr="00BA67B3" w:rsidRDefault="00BA67B3" w:rsidP="00BA67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B3">
        <w:rPr>
          <w:rFonts w:ascii="Times New Roman" w:hAnsi="Times New Roman" w:cs="Times New Roman"/>
          <w:sz w:val="28"/>
          <w:szCs w:val="28"/>
        </w:rPr>
        <w:t>3.</w:t>
      </w:r>
      <w:r w:rsidRPr="00BA67B3">
        <w:rPr>
          <w:rFonts w:ascii="Times New Roman" w:hAnsi="Times New Roman" w:cs="Times New Roman"/>
          <w:sz w:val="28"/>
          <w:szCs w:val="28"/>
        </w:rPr>
        <w:tab/>
        <w:t>Утвердить состав комиссии по подготовке и проведению публичных слушаний в составе:</w:t>
      </w:r>
    </w:p>
    <w:p w14:paraId="61C7ABD4" w14:textId="77777777" w:rsidR="00BA67B3" w:rsidRPr="00BA67B3" w:rsidRDefault="00BA67B3" w:rsidP="00BA67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B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4417DF7F" w14:textId="7F8BE216" w:rsidR="00BA67B3" w:rsidRDefault="00BA67B3" w:rsidP="00BA67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B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BA67B3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BA67B3">
        <w:rPr>
          <w:rFonts w:ascii="Times New Roman" w:hAnsi="Times New Roman" w:cs="Times New Roman"/>
          <w:sz w:val="28"/>
          <w:szCs w:val="28"/>
        </w:rPr>
        <w:t xml:space="preserve"> сельсовет– </w:t>
      </w:r>
      <w:proofErr w:type="spellStart"/>
      <w:r w:rsidRPr="00BA67B3">
        <w:rPr>
          <w:rFonts w:ascii="Times New Roman" w:hAnsi="Times New Roman" w:cs="Times New Roman"/>
          <w:sz w:val="28"/>
          <w:szCs w:val="28"/>
        </w:rPr>
        <w:t>Денисламов</w:t>
      </w:r>
      <w:proofErr w:type="spellEnd"/>
      <w:r w:rsidRPr="00BA67B3">
        <w:rPr>
          <w:rFonts w:ascii="Times New Roman" w:hAnsi="Times New Roman" w:cs="Times New Roman"/>
          <w:sz w:val="28"/>
          <w:szCs w:val="28"/>
        </w:rPr>
        <w:t xml:space="preserve"> И.Ф.</w:t>
      </w:r>
    </w:p>
    <w:p w14:paraId="346D7482" w14:textId="440974FD" w:rsidR="00864A2F" w:rsidRPr="00BA67B3" w:rsidRDefault="00864A2F" w:rsidP="00864A2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B3">
        <w:rPr>
          <w:rFonts w:ascii="Times New Roman" w:hAnsi="Times New Roman" w:cs="Times New Roman"/>
          <w:sz w:val="28"/>
          <w:szCs w:val="28"/>
        </w:rPr>
        <w:t xml:space="preserve">Секретарь: управляющий делами СП </w:t>
      </w:r>
      <w:proofErr w:type="spellStart"/>
      <w:r w:rsidRPr="00BA67B3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BA67B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A67B3">
        <w:rPr>
          <w:rFonts w:ascii="Times New Roman" w:hAnsi="Times New Roman" w:cs="Times New Roman"/>
          <w:sz w:val="28"/>
          <w:szCs w:val="28"/>
        </w:rPr>
        <w:t>Муфтахтдинова</w:t>
      </w:r>
      <w:proofErr w:type="spellEnd"/>
      <w:r w:rsidRPr="00BA67B3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62E5F229" w14:textId="77777777" w:rsidR="00BA67B3" w:rsidRPr="00BA67B3" w:rsidRDefault="00BA67B3" w:rsidP="00BA67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B3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2A8805BC" w14:textId="77777777" w:rsidR="00BA67B3" w:rsidRPr="00BA67B3" w:rsidRDefault="00BA67B3" w:rsidP="00BA67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B3">
        <w:rPr>
          <w:rFonts w:ascii="Times New Roman" w:hAnsi="Times New Roman" w:cs="Times New Roman"/>
          <w:sz w:val="28"/>
          <w:szCs w:val="28"/>
        </w:rPr>
        <w:lastRenderedPageBreak/>
        <w:t xml:space="preserve">Главный архитектор МР Аскинский район РБ – </w:t>
      </w:r>
      <w:proofErr w:type="spellStart"/>
      <w:r w:rsidRPr="00BA67B3">
        <w:rPr>
          <w:rFonts w:ascii="Times New Roman" w:hAnsi="Times New Roman" w:cs="Times New Roman"/>
          <w:sz w:val="28"/>
          <w:szCs w:val="28"/>
        </w:rPr>
        <w:t>Васфиев</w:t>
      </w:r>
      <w:proofErr w:type="spellEnd"/>
      <w:r w:rsidRPr="00BA67B3">
        <w:rPr>
          <w:rFonts w:ascii="Times New Roman" w:hAnsi="Times New Roman" w:cs="Times New Roman"/>
          <w:sz w:val="28"/>
          <w:szCs w:val="28"/>
        </w:rPr>
        <w:t xml:space="preserve"> И.А. (по согласованию);</w:t>
      </w:r>
    </w:p>
    <w:p w14:paraId="3F50B3EC" w14:textId="77777777" w:rsidR="00BA67B3" w:rsidRPr="00BA67B3" w:rsidRDefault="00BA67B3" w:rsidP="00BA67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B3">
        <w:rPr>
          <w:rFonts w:ascii="Times New Roman" w:hAnsi="Times New Roman" w:cs="Times New Roman"/>
          <w:sz w:val="28"/>
          <w:szCs w:val="28"/>
        </w:rPr>
        <w:t>Начальник отдела по Аскинскому району Управления по работе с территориальными органами и взаимодействию с органами местного самоуправления Министерства земельных и имущественных отношений РБ -Тагиров Ф.К (по согласованию);</w:t>
      </w:r>
    </w:p>
    <w:p w14:paraId="1613282C" w14:textId="77777777" w:rsidR="00BA67B3" w:rsidRPr="00BA67B3" w:rsidRDefault="00BA67B3" w:rsidP="00BA67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B3">
        <w:rPr>
          <w:rFonts w:ascii="Times New Roman" w:hAnsi="Times New Roman" w:cs="Times New Roman"/>
          <w:sz w:val="28"/>
          <w:szCs w:val="28"/>
        </w:rPr>
        <w:t>Специалисты по земельно-имущественным отношениям Администрации муниципального района Аскинский район РБ (по согласованию);</w:t>
      </w:r>
    </w:p>
    <w:p w14:paraId="229287FC" w14:textId="2EC24C2F" w:rsidR="00BA67B3" w:rsidRPr="00BA67B3" w:rsidRDefault="00BA67B3" w:rsidP="00BA67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B3">
        <w:rPr>
          <w:rFonts w:ascii="Times New Roman" w:hAnsi="Times New Roman" w:cs="Times New Roman"/>
          <w:sz w:val="28"/>
          <w:szCs w:val="28"/>
        </w:rPr>
        <w:t>9.</w:t>
      </w:r>
      <w:r w:rsidRPr="00BA67B3">
        <w:rPr>
          <w:rFonts w:ascii="Times New Roman" w:hAnsi="Times New Roman" w:cs="Times New Roman"/>
          <w:sz w:val="28"/>
          <w:szCs w:val="28"/>
        </w:rPr>
        <w:tab/>
        <w:t xml:space="preserve">Участниками публичных слушаний являются жители сельского поселения </w:t>
      </w:r>
      <w:proofErr w:type="spellStart"/>
      <w:r w:rsidR="00696F42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BA67B3">
        <w:rPr>
          <w:rFonts w:ascii="Times New Roman" w:hAnsi="Times New Roman" w:cs="Times New Roman"/>
          <w:sz w:val="28"/>
          <w:szCs w:val="28"/>
        </w:rPr>
        <w:t xml:space="preserve"> сельсовет, проживающие или зарегистрированные на территории сельского поселения, применительно к которым проводятся публичные слушания, и районов, имеющих с ними общую границу, а также иные юридические и физические лица, являющиеся правообладателями земельных участков или объектов капитального строительства, расположенных в границах указанных территорий.</w:t>
      </w:r>
    </w:p>
    <w:p w14:paraId="172785DA" w14:textId="558A229E" w:rsidR="00BA67B3" w:rsidRPr="00BA67B3" w:rsidRDefault="00864A2F" w:rsidP="00BA67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A67B3" w:rsidRPr="00BA67B3">
        <w:rPr>
          <w:rFonts w:ascii="Times New Roman" w:hAnsi="Times New Roman" w:cs="Times New Roman"/>
          <w:sz w:val="28"/>
          <w:szCs w:val="28"/>
        </w:rPr>
        <w:t>.</w:t>
      </w:r>
      <w:r w:rsidR="00BA67B3" w:rsidRPr="00BA67B3">
        <w:rPr>
          <w:rFonts w:ascii="Times New Roman" w:hAnsi="Times New Roman" w:cs="Times New Roman"/>
          <w:sz w:val="28"/>
          <w:szCs w:val="28"/>
        </w:rPr>
        <w:tab/>
        <w:t xml:space="preserve">С материалами проекта можно ознакомиться в администрации сельского поселения </w:t>
      </w:r>
      <w:proofErr w:type="spellStart"/>
      <w:r w:rsidR="00696F42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BA67B3" w:rsidRPr="00BA67B3">
        <w:rPr>
          <w:rFonts w:ascii="Times New Roman" w:hAnsi="Times New Roman" w:cs="Times New Roman"/>
          <w:sz w:val="28"/>
          <w:szCs w:val="28"/>
        </w:rPr>
        <w:t xml:space="preserve"> сельсовет с 13 мая по 10 июня 2022 года.</w:t>
      </w:r>
    </w:p>
    <w:p w14:paraId="6246C6D2" w14:textId="53E54881" w:rsidR="00BA67B3" w:rsidRPr="00BA67B3" w:rsidRDefault="00864A2F" w:rsidP="00BA67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A67B3" w:rsidRPr="00BA67B3">
        <w:rPr>
          <w:rFonts w:ascii="Times New Roman" w:hAnsi="Times New Roman" w:cs="Times New Roman"/>
          <w:sz w:val="28"/>
          <w:szCs w:val="28"/>
        </w:rPr>
        <w:t>.</w:t>
      </w:r>
      <w:r w:rsidR="00BA67B3" w:rsidRPr="00BA67B3">
        <w:rPr>
          <w:rFonts w:ascii="Times New Roman" w:hAnsi="Times New Roman" w:cs="Times New Roman"/>
          <w:sz w:val="28"/>
          <w:szCs w:val="28"/>
        </w:rPr>
        <w:tab/>
        <w:t>Замечания и предложения по вынесенному на публичные слушания вышеуказанному проекту могут быть представлены в письменной форме по адресу: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7B3" w:rsidRPr="00BA67B3">
        <w:rPr>
          <w:rFonts w:ascii="Times New Roman" w:hAnsi="Times New Roman" w:cs="Times New Roman"/>
          <w:sz w:val="28"/>
          <w:szCs w:val="28"/>
        </w:rPr>
        <w:t xml:space="preserve">Старые </w:t>
      </w:r>
      <w:proofErr w:type="spellStart"/>
      <w:r w:rsidR="00BA67B3" w:rsidRPr="00BA67B3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="00BA67B3" w:rsidRPr="00BA67B3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7B3" w:rsidRPr="00BA67B3">
        <w:rPr>
          <w:rFonts w:ascii="Times New Roman" w:hAnsi="Times New Roman" w:cs="Times New Roman"/>
          <w:sz w:val="28"/>
          <w:szCs w:val="28"/>
        </w:rPr>
        <w:t>Школьная, д.11Б, либо в электронном виде на адрес электронной почты: 04.sp06@bashkortostan.ru до 10 июня 2022 года.</w:t>
      </w:r>
    </w:p>
    <w:p w14:paraId="39340E5F" w14:textId="372156D0" w:rsidR="00BA67B3" w:rsidRDefault="00864A2F" w:rsidP="00BA67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A67B3" w:rsidRPr="00BA67B3">
        <w:rPr>
          <w:rFonts w:ascii="Times New Roman" w:hAnsi="Times New Roman" w:cs="Times New Roman"/>
          <w:sz w:val="28"/>
          <w:szCs w:val="28"/>
        </w:rPr>
        <w:t>.</w:t>
      </w:r>
      <w:r w:rsidR="00BA67B3" w:rsidRPr="00BA67B3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решения возложить на постоянную депутатскую комиссию по развитию предпринимательства, земельным вопросам, благоустройству и экологии.</w:t>
      </w:r>
    </w:p>
    <w:p w14:paraId="3843D390" w14:textId="1D182051" w:rsidR="005F0FDA" w:rsidRDefault="005F0FDA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9C9792" w14:textId="35F15DD3" w:rsidR="005F0FDA" w:rsidRDefault="005F0FDA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Денисламов</w:t>
      </w:r>
      <w:proofErr w:type="spellEnd"/>
    </w:p>
    <w:p w14:paraId="07A93F8C" w14:textId="02F793D0" w:rsidR="005F0FDA" w:rsidRDefault="005F0FDA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EE3DA5" w14:textId="44BFCDCB" w:rsidR="005F0FDA" w:rsidRDefault="005F0FDA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46B00D" w14:textId="6BDCAB40" w:rsidR="005F0FDA" w:rsidRDefault="005F0FDA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B74B1" w14:textId="77777777" w:rsidR="00267264" w:rsidRDefault="00267264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7264" w:rsidSect="005524DE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018B" w14:textId="77777777" w:rsidR="00935DF6" w:rsidRDefault="00935DF6" w:rsidP="00140459">
      <w:pPr>
        <w:spacing w:after="0" w:line="240" w:lineRule="auto"/>
      </w:pPr>
      <w:r>
        <w:separator/>
      </w:r>
    </w:p>
  </w:endnote>
  <w:endnote w:type="continuationSeparator" w:id="0">
    <w:p w14:paraId="219663F8" w14:textId="77777777" w:rsidR="00935DF6" w:rsidRDefault="00935DF6" w:rsidP="0014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7D296" w14:textId="77777777" w:rsidR="00935DF6" w:rsidRDefault="00935DF6" w:rsidP="00140459">
      <w:pPr>
        <w:spacing w:after="0" w:line="240" w:lineRule="auto"/>
      </w:pPr>
      <w:r>
        <w:separator/>
      </w:r>
    </w:p>
  </w:footnote>
  <w:footnote w:type="continuationSeparator" w:id="0">
    <w:p w14:paraId="43076285" w14:textId="77777777" w:rsidR="00935DF6" w:rsidRDefault="00935DF6" w:rsidP="00140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3430"/>
    <w:multiLevelType w:val="multilevel"/>
    <w:tmpl w:val="BD4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35E49"/>
    <w:multiLevelType w:val="multilevel"/>
    <w:tmpl w:val="A48A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3194CBF"/>
    <w:multiLevelType w:val="multilevel"/>
    <w:tmpl w:val="0520E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C35E0A"/>
    <w:multiLevelType w:val="multilevel"/>
    <w:tmpl w:val="DF461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2D322B"/>
    <w:multiLevelType w:val="hybridMultilevel"/>
    <w:tmpl w:val="4EC09840"/>
    <w:lvl w:ilvl="0" w:tplc="E4C27A7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579406">
    <w:abstractNumId w:val="2"/>
  </w:num>
  <w:num w:numId="2" w16cid:durableId="1879275671">
    <w:abstractNumId w:val="4"/>
  </w:num>
  <w:num w:numId="3" w16cid:durableId="204875549">
    <w:abstractNumId w:val="3"/>
  </w:num>
  <w:num w:numId="4" w16cid:durableId="845746728">
    <w:abstractNumId w:val="0"/>
  </w:num>
  <w:num w:numId="5" w16cid:durableId="1271668052">
    <w:abstractNumId w:val="1"/>
  </w:num>
  <w:num w:numId="6" w16cid:durableId="2116703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99C"/>
    <w:rsid w:val="00010CBE"/>
    <w:rsid w:val="000E3447"/>
    <w:rsid w:val="00140459"/>
    <w:rsid w:val="0016599C"/>
    <w:rsid w:val="00202765"/>
    <w:rsid w:val="00262649"/>
    <w:rsid w:val="00267264"/>
    <w:rsid w:val="0026785B"/>
    <w:rsid w:val="00275F84"/>
    <w:rsid w:val="003017D8"/>
    <w:rsid w:val="00327635"/>
    <w:rsid w:val="00365442"/>
    <w:rsid w:val="00397839"/>
    <w:rsid w:val="00422440"/>
    <w:rsid w:val="004B5417"/>
    <w:rsid w:val="004C361F"/>
    <w:rsid w:val="005524DE"/>
    <w:rsid w:val="0059227F"/>
    <w:rsid w:val="005E72DD"/>
    <w:rsid w:val="005F0FDA"/>
    <w:rsid w:val="00696F42"/>
    <w:rsid w:val="007000A5"/>
    <w:rsid w:val="00701B85"/>
    <w:rsid w:val="007E7EB1"/>
    <w:rsid w:val="00864A2F"/>
    <w:rsid w:val="008A0C17"/>
    <w:rsid w:val="009132B3"/>
    <w:rsid w:val="00915799"/>
    <w:rsid w:val="00935DF6"/>
    <w:rsid w:val="009A076B"/>
    <w:rsid w:val="00A85506"/>
    <w:rsid w:val="00AD1148"/>
    <w:rsid w:val="00B04505"/>
    <w:rsid w:val="00B274E9"/>
    <w:rsid w:val="00BA67B3"/>
    <w:rsid w:val="00C05330"/>
    <w:rsid w:val="00C45C5E"/>
    <w:rsid w:val="00C638F7"/>
    <w:rsid w:val="00CA7DD5"/>
    <w:rsid w:val="00CE4B1E"/>
    <w:rsid w:val="00D84C9F"/>
    <w:rsid w:val="00E82899"/>
    <w:rsid w:val="00ED2584"/>
    <w:rsid w:val="00EF0553"/>
    <w:rsid w:val="00EF75D5"/>
    <w:rsid w:val="00F843DB"/>
    <w:rsid w:val="00F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3FE2"/>
  <w15:docId w15:val="{91BFF05F-306E-41C5-838C-5589BDB2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5524D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59"/>
  </w:style>
  <w:style w:type="paragraph" w:styleId="a5">
    <w:name w:val="footer"/>
    <w:basedOn w:val="a"/>
    <w:link w:val="a6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59"/>
  </w:style>
  <w:style w:type="paragraph" w:styleId="a7">
    <w:name w:val="List Paragraph"/>
    <w:basedOn w:val="a"/>
    <w:uiPriority w:val="34"/>
    <w:qFormat/>
    <w:rsid w:val="005F0FDA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36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5524D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9">
    <w:name w:val="Normal (Web)"/>
    <w:basedOn w:val="a"/>
    <w:uiPriority w:val="99"/>
    <w:semiHidden/>
    <w:unhideWhenUsed/>
    <w:rsid w:val="0055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524DE"/>
    <w:rPr>
      <w:color w:val="0000FF"/>
      <w:u w:val="single"/>
    </w:rPr>
  </w:style>
  <w:style w:type="paragraph" w:customStyle="1" w:styleId="previous">
    <w:name w:val="previous"/>
    <w:basedOn w:val="a"/>
    <w:rsid w:val="0055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55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24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24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24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24D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nu-item">
    <w:name w:val="menu-item"/>
    <w:basedOn w:val="a"/>
    <w:rsid w:val="0055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itle">
    <w:name w:val="menu-title"/>
    <w:basedOn w:val="a0"/>
    <w:rsid w:val="005524DE"/>
  </w:style>
  <w:style w:type="paragraph" w:customStyle="1" w:styleId="opendan">
    <w:name w:val="opendan"/>
    <w:basedOn w:val="a"/>
    <w:rsid w:val="0055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n-text-container">
    <w:name w:val="cn-text-container"/>
    <w:basedOn w:val="a0"/>
    <w:rsid w:val="00552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806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1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7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4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9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MuftaxtdinovaAA</cp:lastModifiedBy>
  <cp:revision>22</cp:revision>
  <cp:lastPrinted>2022-06-09T11:09:00Z</cp:lastPrinted>
  <dcterms:created xsi:type="dcterms:W3CDTF">2020-10-29T04:01:00Z</dcterms:created>
  <dcterms:modified xsi:type="dcterms:W3CDTF">2022-09-27T10:40:00Z</dcterms:modified>
</cp:coreProperties>
</file>