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8"/>
        <w:gridCol w:w="1742"/>
        <w:gridCol w:w="3845"/>
      </w:tblGrid>
      <w:tr w:rsidR="00E54049" w:rsidTr="00923F8A">
        <w:trPr>
          <w:trHeight w:val="1818"/>
        </w:trPr>
        <w:tc>
          <w:tcPr>
            <w:tcW w:w="42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54049" w:rsidRPr="00371BA5" w:rsidRDefault="00E54049" w:rsidP="00E54049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b/>
                <w:caps/>
                <w:sz w:val="20"/>
                <w:szCs w:val="20"/>
                <w:lang w:val="be-BY"/>
              </w:rPr>
              <w:t>Баш</w:t>
            </w:r>
            <w:r w:rsidRPr="00371BA5">
              <w:rPr>
                <w:rFonts w:eastAsia="MS Mincho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E54049" w:rsidRPr="00371BA5" w:rsidRDefault="00E54049" w:rsidP="00E54049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371BA5">
              <w:rPr>
                <w:rFonts w:eastAsia="MS Mincho"/>
                <w:b/>
                <w:sz w:val="20"/>
                <w:szCs w:val="20"/>
                <w:lang w:val="be-BY"/>
              </w:rPr>
              <w:t>АСКЫН РАЙОНЫ</w:t>
            </w:r>
          </w:p>
          <w:p w:rsidR="00E54049" w:rsidRPr="00371BA5" w:rsidRDefault="00E54049" w:rsidP="00E54049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371BA5">
              <w:rPr>
                <w:rFonts w:eastAsia="MS Mincho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E54049" w:rsidRPr="00371BA5" w:rsidRDefault="00E54049" w:rsidP="00E54049">
            <w:pPr>
              <w:jc w:val="center"/>
              <w:rPr>
                <w:rStyle w:val="unicode1"/>
                <w:rFonts w:eastAsia="Arial Unicode MS"/>
                <w:b/>
                <w:color w:val="000000"/>
                <w:lang w:val="be-BY"/>
              </w:rPr>
            </w:pPr>
            <w:r w:rsidRPr="00371BA5">
              <w:rPr>
                <w:rFonts w:eastAsia="MS Mincho"/>
                <w:b/>
                <w:sz w:val="20"/>
                <w:szCs w:val="20"/>
                <w:lang w:val="be-BY"/>
              </w:rPr>
              <w:t>ҠА</w:t>
            </w:r>
            <w:r w:rsidRPr="00371BA5">
              <w:rPr>
                <w:rStyle w:val="unicode1"/>
                <w:rFonts w:eastAsia="Arial Unicode MS"/>
                <w:b/>
                <w:color w:val="000000"/>
                <w:lang w:val="be-BY"/>
              </w:rPr>
              <w:t>ҘАНСЫ АУЫЛ СОВЕТЫ</w:t>
            </w:r>
          </w:p>
          <w:p w:rsidR="00E54049" w:rsidRPr="00371BA5" w:rsidRDefault="00E54049" w:rsidP="00E54049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371BA5">
              <w:rPr>
                <w:rStyle w:val="unicode1"/>
                <w:rFonts w:eastAsia="Arial Unicode MS"/>
                <w:b/>
                <w:color w:val="000000"/>
                <w:lang w:val="be-BY"/>
              </w:rPr>
              <w:t>АУЫЛ БИЛ</w:t>
            </w:r>
            <w:r w:rsidRPr="00371BA5">
              <w:rPr>
                <w:rStyle w:val="unicode1"/>
                <w:rFonts w:eastAsia="Arial Unicode MS"/>
                <w:b/>
                <w:color w:val="000000"/>
                <w:lang w:val="tt-RU"/>
              </w:rPr>
              <w:t>ӘМӘҺЕ</w:t>
            </w:r>
          </w:p>
          <w:p w:rsidR="00E54049" w:rsidRPr="00371BA5" w:rsidRDefault="00E54049" w:rsidP="00E54049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rFonts w:eastAsia="MS Mincho"/>
                <w:b/>
                <w:caps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7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54049" w:rsidRPr="00371BA5" w:rsidRDefault="00E54049" w:rsidP="00E54049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 w:rsidRPr="00371BA5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8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54049" w:rsidRPr="00371BA5" w:rsidRDefault="00E54049" w:rsidP="00E54049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:rsidR="00E54049" w:rsidRPr="00371BA5" w:rsidRDefault="00E54049" w:rsidP="00E54049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:rsidR="00E54049" w:rsidRPr="00371BA5" w:rsidRDefault="00E54049" w:rsidP="00E54049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54049" w:rsidRPr="00371BA5" w:rsidRDefault="00E54049" w:rsidP="00E54049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b/>
                <w:caps/>
                <w:sz w:val="20"/>
                <w:szCs w:val="20"/>
                <w:lang w:val="be-BY"/>
              </w:rPr>
              <w:t>совет</w:t>
            </w:r>
          </w:p>
          <w:p w:rsidR="00E54049" w:rsidRPr="00371BA5" w:rsidRDefault="00E54049" w:rsidP="00E54049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371BA5"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E54049" w:rsidRPr="00371BA5" w:rsidRDefault="00E54049" w:rsidP="00E54049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371BA5">
              <w:rPr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E54049" w:rsidRPr="00371BA5" w:rsidRDefault="00E54049" w:rsidP="00E54049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371BA5">
              <w:rPr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E54049" w:rsidRPr="00371BA5" w:rsidRDefault="00E54049" w:rsidP="00E54049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371BA5">
              <w:rPr>
                <w:b/>
                <w:sz w:val="20"/>
                <w:szCs w:val="20"/>
                <w:lang w:val="be-BY"/>
              </w:rPr>
              <w:t>АСКИНСКИЙ РАЙОН</w:t>
            </w:r>
          </w:p>
          <w:p w:rsidR="00E54049" w:rsidRPr="00371BA5" w:rsidRDefault="00E54049" w:rsidP="00E54049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371BA5"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54049" w:rsidRPr="00371BA5" w:rsidRDefault="00E54049" w:rsidP="00E54049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E54049" w:rsidRPr="00FE374C" w:rsidRDefault="00E54049" w:rsidP="00E54049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Pr="00FE374C">
        <w:rPr>
          <w:sz w:val="28"/>
          <w:szCs w:val="28"/>
        </w:rPr>
        <w:t>-ое заседание 2</w:t>
      </w:r>
      <w:r>
        <w:rPr>
          <w:sz w:val="28"/>
          <w:szCs w:val="28"/>
        </w:rPr>
        <w:t>7</w:t>
      </w:r>
      <w:r w:rsidRPr="00FE374C">
        <w:rPr>
          <w:sz w:val="28"/>
          <w:szCs w:val="28"/>
        </w:rPr>
        <w:t>-го созыва</w:t>
      </w:r>
    </w:p>
    <w:p w:rsidR="00E54049" w:rsidRDefault="00E54049" w:rsidP="00E54049">
      <w:pPr>
        <w:jc w:val="center"/>
        <w:rPr>
          <w:sz w:val="28"/>
          <w:szCs w:val="28"/>
        </w:rPr>
      </w:pPr>
      <w:r w:rsidRPr="00371BA5">
        <w:rPr>
          <w:sz w:val="28"/>
          <w:szCs w:val="28"/>
          <w:lang w:val="be-BY"/>
        </w:rPr>
        <w:t xml:space="preserve">ҠАРАР </w:t>
      </w:r>
      <w:r w:rsidRPr="00FE374C">
        <w:rPr>
          <w:sz w:val="28"/>
          <w:szCs w:val="28"/>
          <w:lang w:val="be-BY"/>
        </w:rPr>
        <w:t xml:space="preserve">    </w:t>
      </w:r>
      <w:r>
        <w:rPr>
          <w:sz w:val="28"/>
          <w:szCs w:val="28"/>
          <w:lang w:val="be-BY"/>
        </w:rPr>
        <w:t xml:space="preserve">                                                                               </w:t>
      </w:r>
      <w:r w:rsidRPr="00FE374C">
        <w:rPr>
          <w:sz w:val="28"/>
          <w:szCs w:val="28"/>
        </w:rPr>
        <w:t>РЕШЕНИЕ</w:t>
      </w:r>
    </w:p>
    <w:p w:rsidR="00E54049" w:rsidRDefault="00E54049" w:rsidP="00E54049">
      <w:pPr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Pr="00F012F8">
        <w:rPr>
          <w:sz w:val="28"/>
          <w:szCs w:val="28"/>
        </w:rPr>
        <w:t xml:space="preserve"> июль 201</w:t>
      </w:r>
      <w:r>
        <w:rPr>
          <w:sz w:val="28"/>
          <w:szCs w:val="28"/>
        </w:rPr>
        <w:t>8</w:t>
      </w:r>
      <w:r w:rsidRPr="00F012F8">
        <w:rPr>
          <w:sz w:val="28"/>
          <w:szCs w:val="28"/>
        </w:rPr>
        <w:t xml:space="preserve"> </w:t>
      </w:r>
      <w:proofErr w:type="spellStart"/>
      <w:r w:rsidRPr="00F012F8">
        <w:rPr>
          <w:sz w:val="28"/>
          <w:szCs w:val="28"/>
        </w:rPr>
        <w:t>йыл</w:t>
      </w:r>
      <w:proofErr w:type="spellEnd"/>
      <w:r w:rsidRPr="00F012F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№ 175                           06</w:t>
      </w:r>
      <w:r w:rsidRPr="00F012F8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8</w:t>
      </w:r>
      <w:r w:rsidRPr="00F012F8">
        <w:rPr>
          <w:sz w:val="28"/>
          <w:szCs w:val="28"/>
        </w:rPr>
        <w:t xml:space="preserve"> года</w:t>
      </w:r>
    </w:p>
    <w:p w:rsidR="00E54049" w:rsidRPr="00F012F8" w:rsidRDefault="00E54049" w:rsidP="00E54049">
      <w:pPr>
        <w:jc w:val="center"/>
        <w:rPr>
          <w:sz w:val="28"/>
          <w:szCs w:val="28"/>
        </w:rPr>
      </w:pPr>
    </w:p>
    <w:p w:rsidR="00D0558C" w:rsidRDefault="00D0558C" w:rsidP="00D0558C">
      <w:pPr>
        <w:jc w:val="center"/>
        <w:rPr>
          <w:sz w:val="28"/>
          <w:szCs w:val="28"/>
        </w:rPr>
      </w:pPr>
      <w:r w:rsidRPr="00D0558C">
        <w:rPr>
          <w:sz w:val="28"/>
          <w:szCs w:val="28"/>
        </w:rPr>
        <w:tab/>
        <w:t xml:space="preserve">О согласии на списание основных средств, входящих </w:t>
      </w:r>
    </w:p>
    <w:p w:rsidR="00D0558C" w:rsidRDefault="00D0558C" w:rsidP="00D0558C">
      <w:pPr>
        <w:jc w:val="center"/>
        <w:rPr>
          <w:sz w:val="28"/>
          <w:szCs w:val="28"/>
        </w:rPr>
      </w:pPr>
      <w:r w:rsidRPr="00D0558C">
        <w:rPr>
          <w:sz w:val="28"/>
          <w:szCs w:val="28"/>
        </w:rPr>
        <w:t>в муниципальную казну сельского поселения Казанчинский сельсовет</w:t>
      </w:r>
      <w:r>
        <w:rPr>
          <w:sz w:val="28"/>
          <w:szCs w:val="28"/>
        </w:rPr>
        <w:t xml:space="preserve"> муниципального района Аскинский район Республики Башкортостан</w:t>
      </w:r>
    </w:p>
    <w:p w:rsidR="00D0558C" w:rsidRDefault="00D0558C" w:rsidP="00D0558C">
      <w:pPr>
        <w:jc w:val="center"/>
        <w:rPr>
          <w:sz w:val="28"/>
          <w:szCs w:val="28"/>
        </w:rPr>
      </w:pPr>
    </w:p>
    <w:p w:rsidR="00253094" w:rsidRDefault="00D0558C" w:rsidP="00253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представленные администрацией сельского поселения Казанчинский сельсовет материалы о списании основных средств, входящих в муниципальную казну </w:t>
      </w:r>
      <w:r w:rsidRPr="00D0558C">
        <w:rPr>
          <w:sz w:val="28"/>
          <w:szCs w:val="28"/>
        </w:rPr>
        <w:t>сельского поселения Казанчинский сельсовет муниципального района Аскинский район Республики Башкортостан</w:t>
      </w:r>
      <w:r w:rsidR="00E30152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сельского </w:t>
      </w:r>
      <w:r w:rsidRPr="00D0558C">
        <w:rPr>
          <w:sz w:val="28"/>
          <w:szCs w:val="28"/>
        </w:rPr>
        <w:t xml:space="preserve">поселения Казанчинский сельсовет муниципального района </w:t>
      </w:r>
      <w:proofErr w:type="spellStart"/>
      <w:r w:rsidRPr="00D0558C">
        <w:rPr>
          <w:sz w:val="28"/>
          <w:szCs w:val="28"/>
        </w:rPr>
        <w:t>Аскинский</w:t>
      </w:r>
      <w:proofErr w:type="spellEnd"/>
      <w:r w:rsidRPr="00D0558C">
        <w:rPr>
          <w:sz w:val="28"/>
          <w:szCs w:val="28"/>
        </w:rPr>
        <w:t xml:space="preserve"> район Республики Башкортостан</w:t>
      </w:r>
      <w:r w:rsidR="00253094">
        <w:rPr>
          <w:sz w:val="28"/>
          <w:szCs w:val="28"/>
        </w:rPr>
        <w:t xml:space="preserve"> </w:t>
      </w:r>
      <w:proofErr w:type="spellStart"/>
      <w:proofErr w:type="gramStart"/>
      <w:r w:rsidR="00253094">
        <w:rPr>
          <w:sz w:val="28"/>
          <w:szCs w:val="28"/>
        </w:rPr>
        <w:t>р</w:t>
      </w:r>
      <w:proofErr w:type="spellEnd"/>
      <w:proofErr w:type="gramEnd"/>
      <w:r w:rsidR="00253094">
        <w:rPr>
          <w:sz w:val="28"/>
          <w:szCs w:val="28"/>
        </w:rPr>
        <w:t xml:space="preserve"> е </w:t>
      </w:r>
      <w:proofErr w:type="spellStart"/>
      <w:r w:rsidR="00253094">
        <w:rPr>
          <w:sz w:val="28"/>
          <w:szCs w:val="28"/>
        </w:rPr>
        <w:t>ш</w:t>
      </w:r>
      <w:proofErr w:type="spellEnd"/>
      <w:r w:rsidR="00253094">
        <w:rPr>
          <w:sz w:val="28"/>
          <w:szCs w:val="28"/>
        </w:rPr>
        <w:t xml:space="preserve"> и л:</w:t>
      </w:r>
    </w:p>
    <w:p w:rsidR="00D0558C" w:rsidRDefault="00253094" w:rsidP="00253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558C">
        <w:rPr>
          <w:sz w:val="28"/>
          <w:szCs w:val="28"/>
        </w:rPr>
        <w:t xml:space="preserve">Дать согласие администрации </w:t>
      </w:r>
      <w:r w:rsidR="00D0558C" w:rsidRPr="00D0558C">
        <w:rPr>
          <w:sz w:val="28"/>
          <w:szCs w:val="28"/>
        </w:rPr>
        <w:t>с</w:t>
      </w:r>
      <w:r w:rsidR="00D0558C">
        <w:rPr>
          <w:sz w:val="28"/>
          <w:szCs w:val="28"/>
        </w:rPr>
        <w:t xml:space="preserve">ельского поселения Казанчинский </w:t>
      </w:r>
      <w:r w:rsidR="00D0558C" w:rsidRPr="00D0558C">
        <w:rPr>
          <w:sz w:val="28"/>
          <w:szCs w:val="28"/>
        </w:rPr>
        <w:t>сельсовет муниципального района Аскинский район Республики Башкортостан</w:t>
      </w:r>
      <w:r w:rsidR="00D0558C">
        <w:rPr>
          <w:sz w:val="28"/>
          <w:szCs w:val="28"/>
        </w:rPr>
        <w:t xml:space="preserve"> на списание следующих </w:t>
      </w:r>
      <w:r w:rsidR="0089492F">
        <w:rPr>
          <w:sz w:val="28"/>
          <w:szCs w:val="28"/>
        </w:rPr>
        <w:t xml:space="preserve">основных средств, входящих в муниципальную казну </w:t>
      </w:r>
      <w:r w:rsidR="0089492F" w:rsidRPr="00D0558C">
        <w:rPr>
          <w:sz w:val="28"/>
          <w:szCs w:val="28"/>
        </w:rPr>
        <w:t>сельского поселения Казанчинский сельсовет муниципального района Аскинский район Республики Башкортостан</w:t>
      </w:r>
      <w:r w:rsidR="0089492F">
        <w:rPr>
          <w:sz w:val="28"/>
          <w:szCs w:val="28"/>
        </w:rPr>
        <w:t>:</w:t>
      </w:r>
    </w:p>
    <w:tbl>
      <w:tblPr>
        <w:tblStyle w:val="af4"/>
        <w:tblW w:w="0" w:type="auto"/>
        <w:tblLook w:val="04A0"/>
      </w:tblPr>
      <w:tblGrid>
        <w:gridCol w:w="2235"/>
        <w:gridCol w:w="1551"/>
        <w:gridCol w:w="1678"/>
        <w:gridCol w:w="1596"/>
        <w:gridCol w:w="2511"/>
      </w:tblGrid>
      <w:tr w:rsidR="0089492F" w:rsidTr="0089492F">
        <w:tc>
          <w:tcPr>
            <w:tcW w:w="2235" w:type="dxa"/>
          </w:tcPr>
          <w:p w:rsidR="0089492F" w:rsidRDefault="0089492F" w:rsidP="0089492F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1" w:type="dxa"/>
          </w:tcPr>
          <w:p w:rsidR="0089492F" w:rsidRDefault="0089492F" w:rsidP="0089492F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постройки</w:t>
            </w:r>
          </w:p>
        </w:tc>
        <w:tc>
          <w:tcPr>
            <w:tcW w:w="1678" w:type="dxa"/>
          </w:tcPr>
          <w:p w:rsidR="0089492F" w:rsidRDefault="0089492F" w:rsidP="0089492F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1596" w:type="dxa"/>
          </w:tcPr>
          <w:p w:rsidR="0089492F" w:rsidRDefault="0089492F" w:rsidP="0089492F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стоимость</w:t>
            </w:r>
          </w:p>
        </w:tc>
        <w:tc>
          <w:tcPr>
            <w:tcW w:w="2511" w:type="dxa"/>
          </w:tcPr>
          <w:p w:rsidR="0089492F" w:rsidRDefault="0089492F" w:rsidP="0089492F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</w:t>
            </w:r>
          </w:p>
        </w:tc>
      </w:tr>
      <w:tr w:rsidR="00E54049" w:rsidTr="0089492F">
        <w:tc>
          <w:tcPr>
            <w:tcW w:w="2235" w:type="dxa"/>
          </w:tcPr>
          <w:p w:rsidR="00E54049" w:rsidRDefault="00E54049" w:rsidP="00923F8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  <w:proofErr w:type="spellStart"/>
            <w:r>
              <w:rPr>
                <w:sz w:val="28"/>
                <w:szCs w:val="28"/>
              </w:rPr>
              <w:t>духквартирный</w:t>
            </w:r>
            <w:proofErr w:type="spellEnd"/>
            <w:r>
              <w:rPr>
                <w:sz w:val="28"/>
                <w:szCs w:val="28"/>
              </w:rPr>
              <w:t xml:space="preserve"> каменный</w:t>
            </w:r>
          </w:p>
        </w:tc>
        <w:tc>
          <w:tcPr>
            <w:tcW w:w="1551" w:type="dxa"/>
          </w:tcPr>
          <w:p w:rsidR="00E54049" w:rsidRDefault="00E54049" w:rsidP="00923F8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678" w:type="dxa"/>
          </w:tcPr>
          <w:p w:rsidR="00E54049" w:rsidRDefault="00E54049" w:rsidP="00923F8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125580,00</w:t>
            </w:r>
          </w:p>
        </w:tc>
        <w:tc>
          <w:tcPr>
            <w:tcW w:w="1596" w:type="dxa"/>
          </w:tcPr>
          <w:p w:rsidR="00E54049" w:rsidRDefault="00E54049" w:rsidP="00923F8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511" w:type="dxa"/>
          </w:tcPr>
          <w:p w:rsidR="00E54049" w:rsidRDefault="00E54049" w:rsidP="00923F8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тарые </w:t>
            </w:r>
            <w:proofErr w:type="spellStart"/>
            <w:r>
              <w:rPr>
                <w:sz w:val="28"/>
                <w:szCs w:val="28"/>
              </w:rPr>
              <w:t>Казанчи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191290">
              <w:rPr>
                <w:sz w:val="28"/>
                <w:szCs w:val="28"/>
              </w:rPr>
              <w:t>Крестьянская</w:t>
            </w:r>
            <w:r>
              <w:rPr>
                <w:sz w:val="28"/>
                <w:szCs w:val="28"/>
              </w:rPr>
              <w:t>, 27</w:t>
            </w:r>
          </w:p>
        </w:tc>
      </w:tr>
      <w:tr w:rsidR="0089492F" w:rsidTr="0089492F">
        <w:tc>
          <w:tcPr>
            <w:tcW w:w="2235" w:type="dxa"/>
          </w:tcPr>
          <w:p w:rsidR="0089492F" w:rsidRDefault="0089492F" w:rsidP="0089492F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  <w:proofErr w:type="spellStart"/>
            <w:r>
              <w:rPr>
                <w:sz w:val="28"/>
                <w:szCs w:val="28"/>
              </w:rPr>
              <w:t>духквартирный</w:t>
            </w:r>
            <w:proofErr w:type="spellEnd"/>
            <w:r>
              <w:rPr>
                <w:sz w:val="28"/>
                <w:szCs w:val="28"/>
              </w:rPr>
              <w:t xml:space="preserve"> каменный</w:t>
            </w:r>
          </w:p>
        </w:tc>
        <w:tc>
          <w:tcPr>
            <w:tcW w:w="1551" w:type="dxa"/>
          </w:tcPr>
          <w:p w:rsidR="0089492F" w:rsidRDefault="0089492F" w:rsidP="0089492F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678" w:type="dxa"/>
          </w:tcPr>
          <w:p w:rsidR="0089492F" w:rsidRDefault="0089492F" w:rsidP="0089492F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125580,00</w:t>
            </w:r>
          </w:p>
        </w:tc>
        <w:tc>
          <w:tcPr>
            <w:tcW w:w="1596" w:type="dxa"/>
          </w:tcPr>
          <w:p w:rsidR="0089492F" w:rsidRDefault="00943F03" w:rsidP="0089492F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511" w:type="dxa"/>
          </w:tcPr>
          <w:p w:rsidR="0089492F" w:rsidRDefault="0089492F" w:rsidP="0089492F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Аскинский район,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тарые </w:t>
            </w:r>
            <w:proofErr w:type="spellStart"/>
            <w:r>
              <w:rPr>
                <w:sz w:val="28"/>
                <w:szCs w:val="28"/>
              </w:rPr>
              <w:t>Казанчи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191290">
              <w:rPr>
                <w:sz w:val="28"/>
                <w:szCs w:val="28"/>
              </w:rPr>
              <w:t>Крестьянская</w:t>
            </w:r>
            <w:r>
              <w:rPr>
                <w:sz w:val="28"/>
                <w:szCs w:val="28"/>
              </w:rPr>
              <w:t>, 27</w:t>
            </w:r>
          </w:p>
        </w:tc>
      </w:tr>
      <w:tr w:rsidR="00E54049" w:rsidTr="0089492F">
        <w:tc>
          <w:tcPr>
            <w:tcW w:w="2235" w:type="dxa"/>
          </w:tcPr>
          <w:p w:rsidR="00E54049" w:rsidRDefault="00E54049" w:rsidP="00923F8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  <w:proofErr w:type="spellStart"/>
            <w:r>
              <w:rPr>
                <w:sz w:val="28"/>
                <w:szCs w:val="28"/>
              </w:rPr>
              <w:t>духквартирный</w:t>
            </w:r>
            <w:proofErr w:type="spellEnd"/>
            <w:r>
              <w:rPr>
                <w:sz w:val="28"/>
                <w:szCs w:val="28"/>
              </w:rPr>
              <w:t xml:space="preserve"> каменный</w:t>
            </w:r>
          </w:p>
        </w:tc>
        <w:tc>
          <w:tcPr>
            <w:tcW w:w="1551" w:type="dxa"/>
          </w:tcPr>
          <w:p w:rsidR="00E54049" w:rsidRDefault="00E54049" w:rsidP="00923F8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678" w:type="dxa"/>
          </w:tcPr>
          <w:p w:rsidR="00E54049" w:rsidRDefault="00E54049" w:rsidP="00923F8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125580,00</w:t>
            </w:r>
          </w:p>
        </w:tc>
        <w:tc>
          <w:tcPr>
            <w:tcW w:w="1596" w:type="dxa"/>
          </w:tcPr>
          <w:p w:rsidR="00E54049" w:rsidRDefault="00E54049" w:rsidP="00923F8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511" w:type="dxa"/>
          </w:tcPr>
          <w:p w:rsidR="00E54049" w:rsidRDefault="00E54049" w:rsidP="00923F8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тарые </w:t>
            </w:r>
            <w:proofErr w:type="spellStart"/>
            <w:r>
              <w:rPr>
                <w:sz w:val="28"/>
                <w:szCs w:val="28"/>
              </w:rPr>
              <w:t>Казанчи</w:t>
            </w:r>
            <w:proofErr w:type="spellEnd"/>
            <w:r>
              <w:rPr>
                <w:sz w:val="28"/>
                <w:szCs w:val="28"/>
              </w:rPr>
              <w:t>, ул.</w:t>
            </w:r>
            <w:r w:rsidR="00191290">
              <w:rPr>
                <w:sz w:val="28"/>
                <w:szCs w:val="28"/>
              </w:rPr>
              <w:t>Крестьянская</w:t>
            </w:r>
            <w:r>
              <w:rPr>
                <w:sz w:val="28"/>
                <w:szCs w:val="28"/>
              </w:rPr>
              <w:t>, 27</w:t>
            </w:r>
          </w:p>
        </w:tc>
      </w:tr>
      <w:tr w:rsidR="0089492F" w:rsidTr="0089492F">
        <w:tc>
          <w:tcPr>
            <w:tcW w:w="2235" w:type="dxa"/>
          </w:tcPr>
          <w:p w:rsidR="0089492F" w:rsidRDefault="00253094" w:rsidP="0089492F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лагерь (</w:t>
            </w:r>
            <w:r w:rsidR="0089492F">
              <w:rPr>
                <w:sz w:val="28"/>
                <w:szCs w:val="28"/>
              </w:rPr>
              <w:t>Конный двор дощатый</w:t>
            </w:r>
            <w:r>
              <w:rPr>
                <w:sz w:val="28"/>
                <w:szCs w:val="28"/>
              </w:rPr>
              <w:t>)</w:t>
            </w:r>
            <w:r w:rsidR="008949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1" w:type="dxa"/>
          </w:tcPr>
          <w:p w:rsidR="0089492F" w:rsidRDefault="00E30152" w:rsidP="0089492F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1678" w:type="dxa"/>
          </w:tcPr>
          <w:p w:rsidR="0089492F" w:rsidRDefault="00253094" w:rsidP="0089492F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59378</w:t>
            </w:r>
          </w:p>
        </w:tc>
        <w:tc>
          <w:tcPr>
            <w:tcW w:w="1596" w:type="dxa"/>
          </w:tcPr>
          <w:p w:rsidR="0089492F" w:rsidRDefault="00943F03" w:rsidP="0089492F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511" w:type="dxa"/>
          </w:tcPr>
          <w:p w:rsidR="00425102" w:rsidRDefault="00943F03" w:rsidP="0089492F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Аскинский район,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тарые Казанчи</w:t>
            </w:r>
            <w:r w:rsidR="00425102">
              <w:rPr>
                <w:sz w:val="28"/>
                <w:szCs w:val="28"/>
              </w:rPr>
              <w:t>,</w:t>
            </w:r>
          </w:p>
        </w:tc>
      </w:tr>
      <w:tr w:rsidR="00253094" w:rsidTr="0089492F">
        <w:tc>
          <w:tcPr>
            <w:tcW w:w="2235" w:type="dxa"/>
          </w:tcPr>
          <w:p w:rsidR="00253094" w:rsidRDefault="00253094" w:rsidP="0089492F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 для автомобилей</w:t>
            </w:r>
          </w:p>
        </w:tc>
        <w:tc>
          <w:tcPr>
            <w:tcW w:w="1551" w:type="dxa"/>
          </w:tcPr>
          <w:p w:rsidR="00253094" w:rsidRDefault="00253094" w:rsidP="0089492F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</w:tc>
        <w:tc>
          <w:tcPr>
            <w:tcW w:w="1678" w:type="dxa"/>
          </w:tcPr>
          <w:p w:rsidR="00253094" w:rsidRDefault="00253094" w:rsidP="0089492F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53671</w:t>
            </w:r>
          </w:p>
        </w:tc>
        <w:tc>
          <w:tcPr>
            <w:tcW w:w="1596" w:type="dxa"/>
          </w:tcPr>
          <w:p w:rsidR="00253094" w:rsidRDefault="00253094" w:rsidP="0089492F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511" w:type="dxa"/>
          </w:tcPr>
          <w:p w:rsidR="00253094" w:rsidRDefault="00253094" w:rsidP="00855D77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тарые </w:t>
            </w:r>
            <w:proofErr w:type="spellStart"/>
            <w:r>
              <w:rPr>
                <w:sz w:val="28"/>
                <w:szCs w:val="28"/>
              </w:rPr>
              <w:t>Казанчи</w:t>
            </w:r>
            <w:proofErr w:type="spellEnd"/>
            <w:r>
              <w:rPr>
                <w:sz w:val="28"/>
                <w:szCs w:val="28"/>
              </w:rPr>
              <w:t>, ул.Центральная, д.22</w:t>
            </w:r>
          </w:p>
        </w:tc>
      </w:tr>
    </w:tbl>
    <w:p w:rsidR="0089492F" w:rsidRPr="00253094" w:rsidRDefault="00253094" w:rsidP="00253094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89492F" w:rsidRPr="00253094">
        <w:rPr>
          <w:sz w:val="28"/>
          <w:szCs w:val="28"/>
        </w:rPr>
        <w:t xml:space="preserve">Администрации сельского поселения </w:t>
      </w:r>
      <w:proofErr w:type="spellStart"/>
      <w:r w:rsidR="0089492F" w:rsidRPr="00253094">
        <w:rPr>
          <w:sz w:val="28"/>
          <w:szCs w:val="28"/>
        </w:rPr>
        <w:t>Казанчинский</w:t>
      </w:r>
      <w:proofErr w:type="spellEnd"/>
      <w:r w:rsidR="0089492F" w:rsidRPr="00253094">
        <w:rPr>
          <w:sz w:val="28"/>
          <w:szCs w:val="28"/>
        </w:rPr>
        <w:t xml:space="preserve"> сельсовет оприходовать</w:t>
      </w:r>
      <w:r w:rsidR="00943F03" w:rsidRPr="00253094">
        <w:rPr>
          <w:sz w:val="28"/>
          <w:szCs w:val="28"/>
        </w:rPr>
        <w:t xml:space="preserve"> образовавшийся после списания указанных объектов </w:t>
      </w:r>
      <w:r>
        <w:rPr>
          <w:sz w:val="28"/>
          <w:szCs w:val="28"/>
        </w:rPr>
        <w:t>пригодные материалы</w:t>
      </w:r>
      <w:r w:rsidR="00943F03" w:rsidRPr="00253094">
        <w:rPr>
          <w:sz w:val="28"/>
          <w:szCs w:val="28"/>
        </w:rPr>
        <w:t>.</w:t>
      </w:r>
    </w:p>
    <w:p w:rsidR="00E54049" w:rsidRPr="00253094" w:rsidRDefault="00253094" w:rsidP="00253094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54049" w:rsidRPr="00E54049">
        <w:rPr>
          <w:sz w:val="28"/>
          <w:szCs w:val="28"/>
        </w:rPr>
        <w:t>Централизованной бухгалтерии после получения обоснованных документов снять с баланса сельского поселения эти объекты.</w:t>
      </w:r>
    </w:p>
    <w:p w:rsidR="00E30152" w:rsidRPr="00E30152" w:rsidRDefault="00253094" w:rsidP="00253094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30152" w:rsidRPr="00E30152">
        <w:rPr>
          <w:sz w:val="28"/>
          <w:szCs w:val="28"/>
        </w:rPr>
        <w:t xml:space="preserve">  </w:t>
      </w:r>
      <w:proofErr w:type="gramStart"/>
      <w:r w:rsidR="00E30152" w:rsidRPr="00E30152">
        <w:rPr>
          <w:sz w:val="28"/>
          <w:szCs w:val="28"/>
        </w:rPr>
        <w:t>Контроль за</w:t>
      </w:r>
      <w:proofErr w:type="gramEnd"/>
      <w:r w:rsidR="00E30152" w:rsidRPr="00E30152">
        <w:rPr>
          <w:sz w:val="28"/>
          <w:szCs w:val="28"/>
        </w:rPr>
        <w:t xml:space="preserve"> </w:t>
      </w:r>
      <w:r w:rsidR="00E30152">
        <w:rPr>
          <w:sz w:val="28"/>
          <w:szCs w:val="28"/>
        </w:rPr>
        <w:t>исполнением</w:t>
      </w:r>
      <w:r w:rsidR="00E30152" w:rsidRPr="00E30152">
        <w:rPr>
          <w:sz w:val="28"/>
          <w:szCs w:val="28"/>
        </w:rPr>
        <w:t xml:space="preserve"> настоящего решения возложить на  постоянную депутатскую комиссию Совета сельского поселения Казанчинский сельсовет муниципального района Аскинский район Республики Башкортостан по бюджету, налогам, вопросам муниципальной собственности. </w:t>
      </w:r>
    </w:p>
    <w:p w:rsidR="00D05A6D" w:rsidRDefault="00D05A6D" w:rsidP="00253094">
      <w:pPr>
        <w:ind w:firstLine="709"/>
        <w:jc w:val="both"/>
        <w:rPr>
          <w:sz w:val="28"/>
          <w:szCs w:val="28"/>
        </w:rPr>
      </w:pPr>
    </w:p>
    <w:p w:rsidR="00D05A6D" w:rsidRDefault="00D05A6D" w:rsidP="00253094">
      <w:pPr>
        <w:ind w:firstLine="709"/>
        <w:jc w:val="both"/>
        <w:rPr>
          <w:sz w:val="28"/>
          <w:szCs w:val="28"/>
        </w:rPr>
      </w:pPr>
    </w:p>
    <w:p w:rsidR="00D05A6D" w:rsidRPr="007E5F03" w:rsidRDefault="00D05A6D" w:rsidP="00253094">
      <w:pPr>
        <w:pStyle w:val="31"/>
        <w:ind w:firstLine="0"/>
        <w:rPr>
          <w:szCs w:val="28"/>
        </w:rPr>
      </w:pPr>
      <w:r>
        <w:rPr>
          <w:szCs w:val="28"/>
        </w:rPr>
        <w:t>Глава</w:t>
      </w:r>
      <w:r w:rsidR="00253094">
        <w:rPr>
          <w:szCs w:val="28"/>
        </w:rPr>
        <w:t xml:space="preserve"> </w:t>
      </w:r>
      <w:r>
        <w:rPr>
          <w:szCs w:val="28"/>
        </w:rPr>
        <w:t xml:space="preserve"> сельского </w:t>
      </w:r>
      <w:r w:rsidR="00253094">
        <w:rPr>
          <w:szCs w:val="28"/>
        </w:rPr>
        <w:t xml:space="preserve">поселения                                                               </w:t>
      </w:r>
      <w:r>
        <w:rPr>
          <w:szCs w:val="28"/>
        </w:rPr>
        <w:t>Р.Т.</w:t>
      </w:r>
      <w:r w:rsidR="00253094">
        <w:rPr>
          <w:szCs w:val="28"/>
        </w:rPr>
        <w:t xml:space="preserve"> </w:t>
      </w:r>
      <w:proofErr w:type="spellStart"/>
      <w:r>
        <w:rPr>
          <w:szCs w:val="28"/>
        </w:rPr>
        <w:t>Киямов</w:t>
      </w:r>
      <w:proofErr w:type="spellEnd"/>
      <w:r w:rsidRPr="007E5F03">
        <w:rPr>
          <w:szCs w:val="28"/>
        </w:rPr>
        <w:t xml:space="preserve">                         </w:t>
      </w:r>
      <w:r>
        <w:rPr>
          <w:szCs w:val="28"/>
        </w:rPr>
        <w:t xml:space="preserve">      </w:t>
      </w:r>
    </w:p>
    <w:p w:rsidR="00D05A6D" w:rsidRPr="007E5F03" w:rsidRDefault="00D05A6D" w:rsidP="00D05A6D">
      <w:pPr>
        <w:pStyle w:val="31"/>
        <w:ind w:firstLine="0"/>
        <w:rPr>
          <w:szCs w:val="28"/>
        </w:rPr>
      </w:pPr>
    </w:p>
    <w:p w:rsidR="00D05A6D" w:rsidRPr="00D0558C" w:rsidRDefault="00D05A6D" w:rsidP="00D05A6D">
      <w:pPr>
        <w:ind w:firstLine="709"/>
        <w:jc w:val="right"/>
        <w:rPr>
          <w:sz w:val="28"/>
          <w:szCs w:val="28"/>
        </w:rPr>
      </w:pPr>
    </w:p>
    <w:sectPr w:rsidR="00D05A6D" w:rsidRPr="00D0558C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E57A0"/>
    <w:multiLevelType w:val="hybridMultilevel"/>
    <w:tmpl w:val="793C7BCE"/>
    <w:lvl w:ilvl="0" w:tplc="3906E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58C"/>
    <w:rsid w:val="000C00A5"/>
    <w:rsid w:val="000F5787"/>
    <w:rsid w:val="00113FD4"/>
    <w:rsid w:val="00191290"/>
    <w:rsid w:val="001F0F30"/>
    <w:rsid w:val="00253094"/>
    <w:rsid w:val="002F0E7A"/>
    <w:rsid w:val="00377615"/>
    <w:rsid w:val="00425102"/>
    <w:rsid w:val="00607C85"/>
    <w:rsid w:val="007A4B10"/>
    <w:rsid w:val="007E25DD"/>
    <w:rsid w:val="0089492F"/>
    <w:rsid w:val="008C6C5A"/>
    <w:rsid w:val="008E3787"/>
    <w:rsid w:val="00943F03"/>
    <w:rsid w:val="00A45B0E"/>
    <w:rsid w:val="00B90C08"/>
    <w:rsid w:val="00BD6754"/>
    <w:rsid w:val="00C64617"/>
    <w:rsid w:val="00CF6EBC"/>
    <w:rsid w:val="00D0558C"/>
    <w:rsid w:val="00D05A6D"/>
    <w:rsid w:val="00E30152"/>
    <w:rsid w:val="00E54049"/>
    <w:rsid w:val="00EC4499"/>
    <w:rsid w:val="00ED5B40"/>
    <w:rsid w:val="00FB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</w:style>
  <w:style w:type="paragraph" w:styleId="ab">
    <w:name w:val="List Paragraph"/>
    <w:basedOn w:val="a"/>
    <w:uiPriority w:val="34"/>
    <w:qFormat/>
    <w:rsid w:val="00ED5B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table" w:styleId="af4">
    <w:name w:val="Table Grid"/>
    <w:basedOn w:val="a1"/>
    <w:uiPriority w:val="59"/>
    <w:rsid w:val="0089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D05A6D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D05A6D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D05A6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05A6D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unicode1">
    <w:name w:val="unicode1"/>
    <w:basedOn w:val="a0"/>
    <w:rsid w:val="00E54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F7B60-FE29-450E-B99F-BB57F255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2018-07-17T04:02:00Z</cp:lastPrinted>
  <dcterms:created xsi:type="dcterms:W3CDTF">2011-05-25T09:27:00Z</dcterms:created>
  <dcterms:modified xsi:type="dcterms:W3CDTF">2018-07-17T04:04:00Z</dcterms:modified>
</cp:coreProperties>
</file>