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6" w:rsidRDefault="00573466" w:rsidP="00573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Казанчинский сельсовет </w:t>
      </w:r>
    </w:p>
    <w:p w:rsidR="00573466" w:rsidRDefault="00573466" w:rsidP="00573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Республики Башкортостан </w:t>
      </w:r>
    </w:p>
    <w:p w:rsidR="00573466" w:rsidRDefault="00573466" w:rsidP="00573466">
      <w:pPr>
        <w:jc w:val="center"/>
        <w:rPr>
          <w:sz w:val="28"/>
          <w:szCs w:val="28"/>
        </w:rPr>
      </w:pPr>
    </w:p>
    <w:p w:rsidR="00573466" w:rsidRDefault="00573466" w:rsidP="00573466">
      <w:pPr>
        <w:jc w:val="center"/>
        <w:rPr>
          <w:sz w:val="28"/>
          <w:szCs w:val="28"/>
        </w:rPr>
      </w:pPr>
    </w:p>
    <w:p w:rsidR="00573466" w:rsidRDefault="00573466" w:rsidP="005734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3466" w:rsidRDefault="00573466" w:rsidP="00573466">
      <w:pPr>
        <w:jc w:val="center"/>
        <w:rPr>
          <w:sz w:val="28"/>
          <w:szCs w:val="28"/>
        </w:rPr>
      </w:pPr>
      <w:r>
        <w:rPr>
          <w:sz w:val="28"/>
          <w:szCs w:val="28"/>
        </w:rPr>
        <w:t>24 апреля 2012 года № 1</w:t>
      </w:r>
      <w:r w:rsidR="00CA6271">
        <w:rPr>
          <w:sz w:val="28"/>
          <w:szCs w:val="28"/>
        </w:rPr>
        <w:t>9</w:t>
      </w:r>
    </w:p>
    <w:p w:rsidR="00573466" w:rsidRDefault="00573466" w:rsidP="00573466">
      <w:pPr>
        <w:jc w:val="center"/>
        <w:rPr>
          <w:sz w:val="28"/>
          <w:szCs w:val="28"/>
        </w:rPr>
      </w:pPr>
    </w:p>
    <w:p w:rsidR="00573466" w:rsidRDefault="00573466" w:rsidP="00573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72214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72214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22149">
        <w:rPr>
          <w:sz w:val="28"/>
          <w:szCs w:val="28"/>
        </w:rPr>
        <w:t xml:space="preserve"> администрации</w:t>
      </w:r>
    </w:p>
    <w:p w:rsidR="00573466" w:rsidRDefault="00573466" w:rsidP="00573466">
      <w:pPr>
        <w:jc w:val="center"/>
        <w:rPr>
          <w:sz w:val="28"/>
          <w:szCs w:val="28"/>
        </w:rPr>
      </w:pPr>
      <w:r w:rsidRPr="00722149">
        <w:rPr>
          <w:sz w:val="28"/>
          <w:szCs w:val="28"/>
        </w:rPr>
        <w:t xml:space="preserve"> Сельского поселения </w:t>
      </w:r>
      <w:r w:rsidRPr="00C00DF0">
        <w:rPr>
          <w:sz w:val="28"/>
          <w:szCs w:val="28"/>
        </w:rPr>
        <w:t>Казанчинский</w:t>
      </w:r>
      <w:r w:rsidRPr="00722149">
        <w:rPr>
          <w:sz w:val="28"/>
          <w:szCs w:val="28"/>
        </w:rPr>
        <w:t xml:space="preserve"> сельсовет муниципального района Аскинский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</w:t>
      </w:r>
      <w:r>
        <w:rPr>
          <w:sz w:val="28"/>
          <w:szCs w:val="28"/>
        </w:rPr>
        <w:t xml:space="preserve">льского поселения </w:t>
      </w:r>
      <w:r w:rsidRPr="00C00DF0">
        <w:rPr>
          <w:sz w:val="28"/>
          <w:szCs w:val="28"/>
        </w:rPr>
        <w:t>Казанчинский</w:t>
      </w:r>
      <w:r>
        <w:rPr>
          <w:sz w:val="28"/>
          <w:szCs w:val="28"/>
        </w:rPr>
        <w:t xml:space="preserve"> сельсовет</w:t>
      </w:r>
      <w:r w:rsidR="00594E2A">
        <w:rPr>
          <w:sz w:val="28"/>
          <w:szCs w:val="28"/>
        </w:rPr>
        <w:t>»</w:t>
      </w:r>
    </w:p>
    <w:p w:rsidR="00573466" w:rsidRDefault="00573466" w:rsidP="00573466">
      <w:pPr>
        <w:jc w:val="center"/>
        <w:rPr>
          <w:sz w:val="28"/>
          <w:szCs w:val="28"/>
        </w:rPr>
      </w:pPr>
    </w:p>
    <w:p w:rsidR="00573466" w:rsidRPr="00722149" w:rsidRDefault="00573466" w:rsidP="00573466">
      <w:pPr>
        <w:ind w:firstLine="708"/>
        <w:jc w:val="both"/>
        <w:rPr>
          <w:sz w:val="28"/>
          <w:szCs w:val="28"/>
        </w:rPr>
      </w:pPr>
      <w:proofErr w:type="gramStart"/>
      <w:r w:rsidRPr="00722149">
        <w:rPr>
          <w:sz w:val="28"/>
          <w:szCs w:val="28"/>
        </w:rPr>
        <w:t>В соответствии с Конституцией Российской Федерации, Жилищным Кодексом Российской Федерации от 29 декабря 2004 года № 188-ФЗ,  Гражданским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 xml:space="preserve"> Федерации,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 и Устав</w:t>
      </w:r>
      <w:r>
        <w:rPr>
          <w:sz w:val="28"/>
          <w:szCs w:val="28"/>
        </w:rPr>
        <w:t>ом</w:t>
      </w:r>
      <w:r w:rsidRPr="007221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Казанчинский</w:t>
      </w:r>
      <w:r w:rsidRPr="00722149">
        <w:rPr>
          <w:sz w:val="28"/>
          <w:szCs w:val="28"/>
        </w:rPr>
        <w:t xml:space="preserve"> сельсовет муниципального района Аскинский район Республики</w:t>
      </w:r>
      <w:r>
        <w:rPr>
          <w:sz w:val="28"/>
          <w:szCs w:val="28"/>
        </w:rPr>
        <w:t xml:space="preserve"> </w:t>
      </w:r>
      <w:r w:rsidRPr="0072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 xml:space="preserve">Башкортостан, 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 </w:t>
      </w:r>
      <w:r w:rsidRPr="0072214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Pr="00722149">
        <w:rPr>
          <w:sz w:val="28"/>
          <w:szCs w:val="28"/>
        </w:rPr>
        <w:t>27 июля 2010 года № 210 – ФЗ</w:t>
      </w:r>
      <w:proofErr w:type="gramEnd"/>
      <w:r w:rsidRPr="007221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573466" w:rsidRDefault="00573466" w:rsidP="005734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3466" w:rsidRPr="00722149" w:rsidRDefault="00573466" w:rsidP="0057346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22149">
        <w:rPr>
          <w:b w:val="0"/>
          <w:sz w:val="28"/>
          <w:szCs w:val="28"/>
        </w:rPr>
        <w:t xml:space="preserve">1. Утвердить Административный регламент администрации Сельского поселения </w:t>
      </w:r>
      <w:r w:rsidRPr="00C00DF0">
        <w:rPr>
          <w:b w:val="0"/>
          <w:sz w:val="28"/>
          <w:szCs w:val="28"/>
        </w:rPr>
        <w:t>Казанчинский</w:t>
      </w:r>
      <w:r w:rsidRPr="00722149">
        <w:rPr>
          <w:b w:val="0"/>
          <w:sz w:val="28"/>
          <w:szCs w:val="28"/>
        </w:rPr>
        <w:t xml:space="preserve"> сельсовет муниципального района Аскинский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</w:t>
      </w:r>
      <w:r>
        <w:rPr>
          <w:b w:val="0"/>
          <w:sz w:val="28"/>
          <w:szCs w:val="28"/>
        </w:rPr>
        <w:t xml:space="preserve">льского поселения </w:t>
      </w:r>
      <w:r w:rsidRPr="00C00DF0">
        <w:rPr>
          <w:b w:val="0"/>
          <w:sz w:val="28"/>
          <w:szCs w:val="28"/>
        </w:rPr>
        <w:t>Казанчинский</w:t>
      </w:r>
      <w:r>
        <w:rPr>
          <w:b w:val="0"/>
          <w:sz w:val="28"/>
          <w:szCs w:val="28"/>
        </w:rPr>
        <w:t xml:space="preserve"> сельсовет</w:t>
      </w:r>
      <w:r w:rsidRPr="0072214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22149">
        <w:rPr>
          <w:b w:val="0"/>
          <w:sz w:val="28"/>
          <w:szCs w:val="28"/>
        </w:rPr>
        <w:t xml:space="preserve">(прилагается). </w:t>
      </w:r>
    </w:p>
    <w:p w:rsidR="00573466" w:rsidRDefault="00573466" w:rsidP="0057346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Обнародовать настоящее постановление на информационном стенде в администрации Сельского поселения Казанчинский сельсовет муниципального района Аскинский район Республики Башкортостан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Казанчи, ул.Центральная, 21 и в официальном сайте </w:t>
      </w:r>
      <w:r w:rsidRPr="00C00DF0">
        <w:rPr>
          <w:sz w:val="28"/>
          <w:szCs w:val="28"/>
        </w:rPr>
        <w:t>органов местного самоуправления муниципального района Аскинский район  в сети Интернет: (http://www.askino.ru/).</w:t>
      </w:r>
    </w:p>
    <w:p w:rsidR="00573466" w:rsidRDefault="00573466" w:rsidP="00573466">
      <w:pPr>
        <w:ind w:firstLine="708"/>
        <w:jc w:val="both"/>
        <w:rPr>
          <w:sz w:val="28"/>
          <w:szCs w:val="28"/>
        </w:rPr>
      </w:pPr>
    </w:p>
    <w:p w:rsidR="00573466" w:rsidRDefault="00573466" w:rsidP="00573466">
      <w:pPr>
        <w:ind w:firstLine="708"/>
        <w:jc w:val="both"/>
        <w:rPr>
          <w:sz w:val="28"/>
          <w:szCs w:val="28"/>
        </w:rPr>
      </w:pPr>
    </w:p>
    <w:p w:rsidR="00573466" w:rsidRDefault="00573466" w:rsidP="00573466">
      <w:pPr>
        <w:ind w:firstLine="708"/>
        <w:jc w:val="both"/>
        <w:rPr>
          <w:sz w:val="28"/>
          <w:szCs w:val="28"/>
        </w:rPr>
      </w:pPr>
    </w:p>
    <w:p w:rsidR="00573466" w:rsidRDefault="00573466" w:rsidP="005734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73466" w:rsidRDefault="00573466" w:rsidP="005734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Казанчинский сельсовет </w:t>
      </w:r>
    </w:p>
    <w:p w:rsidR="00573466" w:rsidRDefault="00573466" w:rsidP="005734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573466" w:rsidRDefault="00573466" w:rsidP="005734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573466" w:rsidRDefault="00573466" w:rsidP="00573466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Р.Т.Киямов</w:t>
      </w:r>
      <w:proofErr w:type="spellEnd"/>
    </w:p>
    <w:p w:rsidR="00573466" w:rsidRPr="00833B30" w:rsidRDefault="00573466" w:rsidP="00573466">
      <w:pPr>
        <w:rPr>
          <w:sz w:val="28"/>
        </w:rPr>
      </w:pPr>
    </w:p>
    <w:p w:rsidR="00573466" w:rsidRPr="00B83F76" w:rsidRDefault="00573466" w:rsidP="00573466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B83F76">
        <w:rPr>
          <w:b w:val="0"/>
          <w:i w:val="0"/>
          <w:sz w:val="22"/>
          <w:szCs w:val="22"/>
        </w:rPr>
        <w:lastRenderedPageBreak/>
        <w:t xml:space="preserve">Приложение </w:t>
      </w:r>
    </w:p>
    <w:p w:rsidR="00573466" w:rsidRPr="00B83F76" w:rsidRDefault="00573466" w:rsidP="00573466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B83F76">
        <w:rPr>
          <w:b w:val="0"/>
          <w:i w:val="0"/>
          <w:sz w:val="22"/>
          <w:szCs w:val="22"/>
        </w:rPr>
        <w:t xml:space="preserve">к постановлению </w:t>
      </w:r>
      <w:r w:rsidR="00594E2A">
        <w:rPr>
          <w:b w:val="0"/>
          <w:i w:val="0"/>
          <w:sz w:val="22"/>
          <w:szCs w:val="22"/>
        </w:rPr>
        <w:t>администрации</w:t>
      </w:r>
      <w:r w:rsidRPr="00B83F76">
        <w:rPr>
          <w:b w:val="0"/>
          <w:i w:val="0"/>
          <w:sz w:val="22"/>
          <w:szCs w:val="22"/>
        </w:rPr>
        <w:t xml:space="preserve">  </w:t>
      </w:r>
    </w:p>
    <w:p w:rsidR="00573466" w:rsidRPr="00B83F76" w:rsidRDefault="00573466" w:rsidP="00573466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B83F76">
        <w:rPr>
          <w:b w:val="0"/>
          <w:i w:val="0"/>
          <w:sz w:val="22"/>
          <w:szCs w:val="22"/>
        </w:rPr>
        <w:t xml:space="preserve">                                                                 Сельского поселения </w:t>
      </w:r>
      <w:r w:rsidR="00594E2A">
        <w:rPr>
          <w:b w:val="0"/>
          <w:i w:val="0"/>
          <w:sz w:val="22"/>
          <w:szCs w:val="22"/>
        </w:rPr>
        <w:t>Казанчинский</w:t>
      </w:r>
      <w:r w:rsidRPr="00B83F76">
        <w:rPr>
          <w:b w:val="0"/>
          <w:i w:val="0"/>
          <w:sz w:val="22"/>
          <w:szCs w:val="22"/>
        </w:rPr>
        <w:t xml:space="preserve"> сельсовет </w:t>
      </w:r>
    </w:p>
    <w:p w:rsidR="00573466" w:rsidRPr="00B83F76" w:rsidRDefault="00573466" w:rsidP="00573466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B83F76">
        <w:rPr>
          <w:b w:val="0"/>
          <w:i w:val="0"/>
          <w:sz w:val="22"/>
          <w:szCs w:val="22"/>
        </w:rPr>
        <w:t xml:space="preserve">                                                                   муниципального района Аскинский район</w:t>
      </w:r>
    </w:p>
    <w:p w:rsidR="00573466" w:rsidRPr="00B83F76" w:rsidRDefault="00573466" w:rsidP="00573466">
      <w:pPr>
        <w:pStyle w:val="2TimesNewRoman"/>
        <w:spacing w:before="0" w:after="0"/>
        <w:jc w:val="right"/>
        <w:rPr>
          <w:b w:val="0"/>
          <w:i w:val="0"/>
          <w:sz w:val="22"/>
          <w:szCs w:val="22"/>
        </w:rPr>
      </w:pPr>
      <w:r w:rsidRPr="00B83F76">
        <w:rPr>
          <w:b w:val="0"/>
          <w:i w:val="0"/>
          <w:sz w:val="22"/>
          <w:szCs w:val="22"/>
        </w:rPr>
        <w:t xml:space="preserve"> Республики Башкортостан</w:t>
      </w:r>
    </w:p>
    <w:p w:rsidR="00573466" w:rsidRDefault="00573466" w:rsidP="00573466">
      <w:pPr>
        <w:jc w:val="right"/>
        <w:rPr>
          <w:sz w:val="22"/>
          <w:szCs w:val="22"/>
        </w:rPr>
      </w:pPr>
      <w:r w:rsidRPr="00B83F76">
        <w:rPr>
          <w:b/>
          <w:i/>
          <w:sz w:val="22"/>
          <w:szCs w:val="22"/>
        </w:rPr>
        <w:t xml:space="preserve">                                                                </w:t>
      </w:r>
      <w:r w:rsidRPr="00B83F76">
        <w:rPr>
          <w:sz w:val="22"/>
          <w:szCs w:val="22"/>
        </w:rPr>
        <w:t>от 24 апреля 2012 года № 1</w:t>
      </w:r>
      <w:r w:rsidR="00CA6271">
        <w:rPr>
          <w:sz w:val="22"/>
          <w:szCs w:val="22"/>
        </w:rPr>
        <w:t>9</w:t>
      </w:r>
      <w:r w:rsidRPr="00B83F76">
        <w:rPr>
          <w:sz w:val="22"/>
          <w:szCs w:val="22"/>
        </w:rPr>
        <w:t xml:space="preserve">  </w:t>
      </w:r>
    </w:p>
    <w:p w:rsidR="00573466" w:rsidRPr="00B83F76" w:rsidRDefault="00573466" w:rsidP="00573466">
      <w:pPr>
        <w:jc w:val="right"/>
        <w:rPr>
          <w:sz w:val="22"/>
          <w:szCs w:val="22"/>
        </w:rPr>
      </w:pPr>
      <w:r w:rsidRPr="00B83F76">
        <w:rPr>
          <w:sz w:val="22"/>
          <w:szCs w:val="22"/>
        </w:rPr>
        <w:t xml:space="preserve">                             </w:t>
      </w:r>
    </w:p>
    <w:p w:rsidR="00573466" w:rsidRDefault="00573466" w:rsidP="00573466">
      <w:pPr>
        <w:pStyle w:val="ConsPlusTitle"/>
        <w:widowControl/>
        <w:rPr>
          <w:sz w:val="28"/>
          <w:szCs w:val="28"/>
        </w:rPr>
      </w:pPr>
    </w:p>
    <w:p w:rsidR="00573466" w:rsidRDefault="00573466" w:rsidP="00573466">
      <w:pPr>
        <w:pStyle w:val="ConsPlusTitle"/>
        <w:widowControl/>
        <w:jc w:val="center"/>
      </w:pPr>
      <w:r>
        <w:t xml:space="preserve"> АДМИНИСТРАТИВНЫЙ  РЕГЛАМЕНТ</w:t>
      </w:r>
    </w:p>
    <w:p w:rsidR="00573466" w:rsidRDefault="00573466" w:rsidP="00573466">
      <w:pPr>
        <w:pStyle w:val="ConsPlusTitle"/>
        <w:widowControl/>
        <w:jc w:val="center"/>
      </w:pPr>
      <w:r>
        <w:t>администрации Сельского поселения Казанчинский сельсовет  по предоставлению муниципальной услуги «Прием заявлений и заключение договоров социального найма жилого помещения в администрации сельского  поселения Казанчинский сельсовет»</w:t>
      </w:r>
    </w:p>
    <w:p w:rsidR="00573466" w:rsidRDefault="00573466" w:rsidP="00573466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73466" w:rsidRDefault="00573466" w:rsidP="00573466">
      <w:pPr>
        <w:jc w:val="center"/>
        <w:rPr>
          <w:b/>
          <w:bCs/>
        </w:rPr>
      </w:pPr>
      <w:r>
        <w:rPr>
          <w:b/>
          <w:bCs/>
        </w:rPr>
        <w:t>I. ОБЩИЕ ПОЛОЖЕНИЯ</w:t>
      </w:r>
    </w:p>
    <w:p w:rsidR="00573466" w:rsidRDefault="00573466" w:rsidP="00573466">
      <w:pPr>
        <w:ind w:firstLine="720"/>
        <w:jc w:val="both"/>
        <w:rPr>
          <w:b/>
        </w:rPr>
      </w:pPr>
    </w:p>
    <w:p w:rsidR="00573466" w:rsidRDefault="00573466" w:rsidP="00573466">
      <w:pPr>
        <w:pStyle w:val="af6"/>
        <w:ind w:firstLine="708"/>
        <w:rPr>
          <w:b/>
          <w:szCs w:val="24"/>
        </w:rPr>
      </w:pPr>
      <w:r>
        <w:rPr>
          <w:b/>
          <w:szCs w:val="24"/>
        </w:rPr>
        <w:t xml:space="preserve">1.1. </w:t>
      </w:r>
      <w:r w:rsidRPr="00EC01C1">
        <w:rPr>
          <w:b/>
          <w:szCs w:val="24"/>
        </w:rPr>
        <w:t>Формулировка муниципальной услуги:</w:t>
      </w:r>
      <w:r>
        <w:rPr>
          <w:b/>
          <w:szCs w:val="24"/>
        </w:rPr>
        <w:t xml:space="preserve"> </w:t>
      </w:r>
    </w:p>
    <w:p w:rsidR="00573466" w:rsidRDefault="00573466" w:rsidP="00573466">
      <w:pPr>
        <w:pStyle w:val="ConsPlusTitle"/>
        <w:widowControl/>
        <w:ind w:firstLine="708"/>
        <w:jc w:val="both"/>
        <w:rPr>
          <w:b w:val="0"/>
          <w:bCs w:val="0"/>
          <w:lang w:eastAsia="ar-SA"/>
        </w:rPr>
      </w:pPr>
      <w:proofErr w:type="gramStart"/>
      <w:r>
        <w:rPr>
          <w:b w:val="0"/>
          <w:bCs w:val="0"/>
          <w:lang w:eastAsia="ar-SA"/>
        </w:rPr>
        <w:t xml:space="preserve">Административный регламент администрации Сельского поселения   по предоставлению муниципальной услуги «Заключение договоров социального найма </w:t>
      </w:r>
      <w:r>
        <w:rPr>
          <w:b w:val="0"/>
        </w:rPr>
        <w:t>жилого помещения</w:t>
      </w:r>
      <w:r>
        <w:rPr>
          <w:b w:val="0"/>
          <w:bCs w:val="0"/>
          <w:lang w:eastAsia="ar-SA"/>
        </w:rPr>
        <w:t xml:space="preserve"> в администрации </w:t>
      </w:r>
      <w:r w:rsidR="00594E2A" w:rsidRPr="00594E2A">
        <w:rPr>
          <w:b w:val="0"/>
          <w:bCs w:val="0"/>
          <w:lang w:eastAsia="ar-SA"/>
        </w:rPr>
        <w:t>сельского поселения Казанчинский сельсовет</w:t>
      </w:r>
      <w:r>
        <w:rPr>
          <w:b w:val="0"/>
          <w:bCs w:val="0"/>
          <w:lang w:eastAsia="ar-SA"/>
        </w:rPr>
        <w:t>» (далее - административный регламент) разработан в целях повышения качества предоставления  и доступности муниципальной услуги, 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  <w:proofErr w:type="gramEnd"/>
    </w:p>
    <w:p w:rsidR="00573466" w:rsidRDefault="00573466" w:rsidP="00573466">
      <w:pPr>
        <w:ind w:firstLine="709"/>
        <w:jc w:val="both"/>
        <w:rPr>
          <w:b/>
          <w:color w:val="000000"/>
          <w:kern w:val="2"/>
        </w:rPr>
      </w:pPr>
      <w:r>
        <w:rPr>
          <w:rStyle w:val="a8"/>
          <w:rFonts w:eastAsiaTheme="majorEastAsia"/>
          <w:color w:val="000000"/>
        </w:rPr>
        <w:t>1.2.  </w:t>
      </w:r>
      <w:r w:rsidRPr="00EC01C1">
        <w:rPr>
          <w:rStyle w:val="a8"/>
          <w:rFonts w:eastAsiaTheme="majorEastAsia"/>
          <w:color w:val="000000"/>
        </w:rPr>
        <w:t>Перечень нормативных правовых актов, регулирующих предоставление      муниципальной услуги</w:t>
      </w:r>
      <w:r>
        <w:rPr>
          <w:rStyle w:val="a8"/>
          <w:rFonts w:eastAsiaTheme="majorEastAsia"/>
          <w:color w:val="000000"/>
        </w:rPr>
        <w:t>:</w:t>
      </w:r>
    </w:p>
    <w:p w:rsidR="00573466" w:rsidRDefault="00573466" w:rsidP="0057346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по заключению договора осуществляется в соответствии:</w:t>
      </w:r>
    </w:p>
    <w:p w:rsidR="00573466" w:rsidRDefault="00573466" w:rsidP="0057346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Конституцией Российской Федерации</w:t>
      </w:r>
    </w:p>
    <w:p w:rsidR="00573466" w:rsidRDefault="00573466" w:rsidP="0057346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Жилищным Кодексом Российской Федерации</w:t>
      </w:r>
    </w:p>
    <w:p w:rsidR="00573466" w:rsidRDefault="00573466" w:rsidP="0057346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Постановлением Правительства РФ от 21.05.2005 № 315 «Об утверждении типового договора социального найма жилого помещения»</w:t>
      </w:r>
    </w:p>
    <w:p w:rsidR="00573466" w:rsidRDefault="00573466" w:rsidP="00573466">
      <w:pPr>
        <w:tabs>
          <w:tab w:val="left" w:pos="709"/>
        </w:tabs>
        <w:ind w:firstLine="709"/>
        <w:jc w:val="both"/>
      </w:pPr>
      <w:r>
        <w:t xml:space="preserve">4. Федеральным законом от 06.10.2003 № 131-ФЗ «Об общих принципах организации местного самоуправления в Российской Федерации», </w:t>
      </w:r>
    </w:p>
    <w:p w:rsidR="00573466" w:rsidRDefault="00573466" w:rsidP="00573466">
      <w:pPr>
        <w:tabs>
          <w:tab w:val="left" w:pos="709"/>
          <w:tab w:val="left" w:pos="1080"/>
        </w:tabs>
        <w:ind w:firstLine="709"/>
        <w:jc w:val="both"/>
      </w:pPr>
      <w:r>
        <w:t>5. Федеральным законом от 02.05.2006 №59-ФЗ «О порядке   рассмотрения обращений граждан  Российской Федерации»;</w:t>
      </w:r>
    </w:p>
    <w:p w:rsidR="00573466" w:rsidRDefault="00573466" w:rsidP="00573466">
      <w:pPr>
        <w:tabs>
          <w:tab w:val="left" w:pos="709"/>
        </w:tabs>
        <w:ind w:firstLine="709"/>
        <w:jc w:val="both"/>
      </w:pPr>
      <w:r>
        <w:t>6. Законом РБ № 250-з от 02.12.2005 г. «О регулировании жилищных отношений в Республике Башкортостан»;</w:t>
      </w:r>
    </w:p>
    <w:p w:rsidR="00573466" w:rsidRDefault="00573466" w:rsidP="00573466">
      <w:pPr>
        <w:tabs>
          <w:tab w:val="left" w:pos="709"/>
        </w:tabs>
        <w:ind w:firstLine="709"/>
        <w:jc w:val="both"/>
      </w:pPr>
      <w:r>
        <w:t>7.  Постановлением Администрации сельского поселения Казанчинский сельсовет от 06.08.2008 № 15 «Об установлении учетной формы площади жилого помещения, предоставлении жилого помещения, установления порога размера дохода, приходящегося на каждого члена семьи и подлежащего налогообложению, период накопления средств, достаточного для приобретения жилого помещения, действующих на территории Сельского поселения Казанчинский сельсовет»;</w:t>
      </w:r>
    </w:p>
    <w:p w:rsidR="00573466" w:rsidRDefault="00573466" w:rsidP="0057346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Постановлением Администрации сельского поселения Казанчинский сельсовет от 06.08.2008 № 14 «О регулировании жилищных отношений»;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466" w:rsidRDefault="00573466" w:rsidP="0057346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Уставом  сельского поселения Казанчинский сельсовет муниципального района Аскинский район,  </w:t>
      </w:r>
      <w:r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573466" w:rsidRDefault="00573466" w:rsidP="00573466">
      <w:pPr>
        <w:tabs>
          <w:tab w:val="left" w:pos="709"/>
        </w:tabs>
        <w:jc w:val="both"/>
        <w:rPr>
          <w:b/>
          <w:color w:val="000000"/>
          <w:u w:val="single"/>
        </w:rPr>
      </w:pPr>
      <w:r>
        <w:rPr>
          <w:b/>
          <w:color w:val="000000"/>
        </w:rPr>
        <w:tab/>
        <w:t>1.3. </w:t>
      </w:r>
      <w:r w:rsidRPr="00EC01C1">
        <w:rPr>
          <w:b/>
          <w:color w:val="000000"/>
        </w:rPr>
        <w:t>Наименование органа, предоставляющего муниципальную услугу</w:t>
      </w:r>
    </w:p>
    <w:p w:rsidR="00573466" w:rsidRDefault="00573466" w:rsidP="005734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договоров социального найма </w:t>
      </w:r>
      <w:r>
        <w:rPr>
          <w:rFonts w:ascii="Times New Roman" w:eastAsia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администрации сельского  поселения   (далее – заключение договоров)</w:t>
      </w:r>
      <w:r>
        <w:rPr>
          <w:rFonts w:ascii="Times New Roman" w:hAnsi="Times New Roman"/>
          <w:sz w:val="24"/>
          <w:szCs w:val="24"/>
        </w:rPr>
        <w:t xml:space="preserve"> осуществляется главой сельского поселения.</w:t>
      </w:r>
    </w:p>
    <w:p w:rsidR="00573466" w:rsidRDefault="00573466" w:rsidP="00573466">
      <w:pPr>
        <w:pStyle w:val="11"/>
        <w:spacing w:before="0" w:line="240" w:lineRule="auto"/>
        <w:jc w:val="both"/>
      </w:pPr>
    </w:p>
    <w:p w:rsidR="00573466" w:rsidRDefault="00573466" w:rsidP="00573466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ТРЕБОВАНИЯ К ПОРЯДКУ ИСПОЛНЕНИЯ МУНИЦИПАЛЬНЕОЙ УСЛУГИ</w:t>
      </w:r>
    </w:p>
    <w:p w:rsidR="00573466" w:rsidRDefault="00573466" w:rsidP="00573466">
      <w:pPr>
        <w:jc w:val="center"/>
        <w:rPr>
          <w:color w:val="333333"/>
        </w:rPr>
      </w:pPr>
    </w:p>
    <w:p w:rsidR="00573466" w:rsidRDefault="00573466" w:rsidP="00573466">
      <w:pPr>
        <w:pStyle w:val="af6"/>
        <w:ind w:firstLine="708"/>
        <w:rPr>
          <w:b/>
          <w:szCs w:val="24"/>
        </w:rPr>
      </w:pPr>
      <w:r>
        <w:rPr>
          <w:b/>
          <w:szCs w:val="24"/>
        </w:rPr>
        <w:t>2.1. </w:t>
      </w:r>
      <w:r w:rsidRPr="00EC01C1">
        <w:rPr>
          <w:b/>
          <w:szCs w:val="24"/>
        </w:rPr>
        <w:t>Порядок исполнения и информирования о порядке предоставлении муниципальной услуги</w:t>
      </w:r>
    </w:p>
    <w:p w:rsidR="00573466" w:rsidRDefault="00573466" w:rsidP="00573466">
      <w:pPr>
        <w:ind w:firstLine="708"/>
        <w:jc w:val="both"/>
      </w:pPr>
      <w:r>
        <w:rPr>
          <w:b/>
        </w:rPr>
        <w:t>2.1.1.</w:t>
      </w:r>
      <w:r>
        <w:t xml:space="preserve"> </w:t>
      </w:r>
      <w:r w:rsidRPr="00EC01C1">
        <w:rPr>
          <w:b/>
        </w:rPr>
        <w:t>Конечный результат предоставления муниципальной услуги:</w:t>
      </w:r>
      <w:r>
        <w:t xml:space="preserve"> </w:t>
      </w:r>
    </w:p>
    <w:p w:rsidR="00573466" w:rsidRDefault="00573466" w:rsidP="00573466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с заявителем договора социального найма жилого помещения; </w:t>
      </w:r>
    </w:p>
    <w:p w:rsidR="00573466" w:rsidRDefault="00573466" w:rsidP="005734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отказ в заключение  договора социального найма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466" w:rsidRPr="00EC01C1" w:rsidRDefault="00573466" w:rsidP="00573466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Pr="00EC01C1">
        <w:rPr>
          <w:rFonts w:ascii="Times New Roman" w:hAnsi="Times New Roman" w:cs="Times New Roman"/>
          <w:b/>
          <w:sz w:val="24"/>
          <w:szCs w:val="24"/>
        </w:rPr>
        <w:t>Описание заявителей, имеющих право на получение муниципальной услуги:</w:t>
      </w:r>
    </w:p>
    <w:p w:rsidR="00573466" w:rsidRDefault="00573466" w:rsidP="00573466">
      <w:pPr>
        <w:pStyle w:val="11"/>
        <w:spacing w:before="0" w:line="240" w:lineRule="auto"/>
        <w:ind w:firstLine="709"/>
        <w:jc w:val="both"/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>Получателями муниципальной услуги являются граждане, нуждающиеся в жилых помещениях в соответствии с установленным законом порядке.</w:t>
      </w:r>
    </w:p>
    <w:p w:rsidR="00573466" w:rsidRDefault="00573466" w:rsidP="0057346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 постановки таких граждан на учет, за исключением случаев установленных действующим законодательством. </w:t>
      </w:r>
    </w:p>
    <w:p w:rsidR="00573466" w:rsidRDefault="00573466" w:rsidP="00573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опекуны).</w:t>
      </w:r>
    </w:p>
    <w:p w:rsidR="00573466" w:rsidRPr="00B83F76" w:rsidRDefault="00573466" w:rsidP="00573466">
      <w:pPr>
        <w:pStyle w:val="af8"/>
        <w:tabs>
          <w:tab w:val="left" w:pos="720"/>
          <w:tab w:val="left" w:pos="3738"/>
        </w:tabs>
        <w:spacing w:after="0"/>
      </w:pPr>
      <w:r>
        <w:rPr>
          <w:b/>
        </w:rPr>
        <w:t>2.1.3.</w:t>
      </w:r>
      <w:r>
        <w:t> </w:t>
      </w:r>
      <w:r w:rsidRPr="00B83F76">
        <w:rPr>
          <w:b/>
        </w:rPr>
        <w:t>Информация о порядке предоставления муниципальной услуги:</w:t>
      </w:r>
      <w:r w:rsidRPr="00B83F76">
        <w:t xml:space="preserve">   </w:t>
      </w:r>
    </w:p>
    <w:p w:rsidR="00573466" w:rsidRDefault="00573466" w:rsidP="00573466">
      <w:pPr>
        <w:pStyle w:val="af8"/>
        <w:tabs>
          <w:tab w:val="left" w:pos="720"/>
          <w:tab w:val="left" w:pos="3738"/>
        </w:tabs>
        <w:spacing w:after="0"/>
      </w:pPr>
      <w:r>
        <w:t>Информация о порядке и процедуре предоставления муниципальной услуги,  контактных телефонах, сведения о графике (режиме) работы, о документах, необходимых для заключения договора, предоставляется в администрации Аскинского сельского поселения Казанчинский сельсовет: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материалов на информационном стенде, расположенных в администрации.</w:t>
      </w:r>
    </w:p>
    <w:p w:rsidR="00573466" w:rsidRDefault="00573466" w:rsidP="00573466">
      <w:pPr>
        <w:ind w:firstLine="284"/>
        <w:rPr>
          <w:bCs/>
          <w:i/>
        </w:rPr>
      </w:pPr>
      <w:r>
        <w:rPr>
          <w:b/>
          <w:bCs/>
        </w:rPr>
        <w:t>2.1.4.</w:t>
      </w:r>
      <w:r>
        <w:rPr>
          <w:bCs/>
          <w:i/>
        </w:rPr>
        <w:t xml:space="preserve"> </w:t>
      </w:r>
      <w:r w:rsidRPr="00B83F76">
        <w:rPr>
          <w:b/>
          <w:bCs/>
        </w:rPr>
        <w:t>Перечень документов, необходи</w:t>
      </w:r>
      <w:r>
        <w:rPr>
          <w:b/>
          <w:bCs/>
        </w:rPr>
        <w:t xml:space="preserve">мых для получения муниципальной </w:t>
      </w:r>
      <w:r w:rsidRPr="00B83F76">
        <w:rPr>
          <w:b/>
          <w:bCs/>
        </w:rPr>
        <w:t>услуги:</w:t>
      </w:r>
    </w:p>
    <w:p w:rsidR="00573466" w:rsidRDefault="00573466" w:rsidP="00573466">
      <w:pPr>
        <w:tabs>
          <w:tab w:val="left" w:pos="3738"/>
        </w:tabs>
        <w:ind w:firstLine="567"/>
        <w:jc w:val="both"/>
      </w:pPr>
      <w:r>
        <w:t xml:space="preserve"> Для заключения договоров гражданам необходимо представить следующие документы:</w:t>
      </w:r>
    </w:p>
    <w:p w:rsidR="00573466" w:rsidRDefault="00573466" w:rsidP="00573466">
      <w:pPr>
        <w:tabs>
          <w:tab w:val="left" w:pos="540"/>
          <w:tab w:val="left" w:pos="3738"/>
        </w:tabs>
        <w:ind w:firstLine="709"/>
        <w:jc w:val="both"/>
      </w:pPr>
      <w:r>
        <w:t>- заявление нанимателя на заключение договора социального найма (приложение)</w:t>
      </w:r>
    </w:p>
    <w:p w:rsidR="00573466" w:rsidRDefault="00573466" w:rsidP="00573466">
      <w:pPr>
        <w:tabs>
          <w:tab w:val="left" w:pos="720"/>
          <w:tab w:val="left" w:pos="3738"/>
        </w:tabs>
        <w:ind w:firstLine="709"/>
        <w:jc w:val="both"/>
      </w:pPr>
      <w:r>
        <w:t>- 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573466" w:rsidRDefault="00573466" w:rsidP="00573466">
      <w:pPr>
        <w:tabs>
          <w:tab w:val="left" w:pos="720"/>
          <w:tab w:val="left" w:pos="3738"/>
        </w:tabs>
        <w:ind w:firstLine="709"/>
        <w:jc w:val="both"/>
      </w:pPr>
      <w:r>
        <w:t>- паспорта нанимателя и совместно проживающих членов семьи;</w:t>
      </w:r>
    </w:p>
    <w:p w:rsidR="00573466" w:rsidRDefault="00573466" w:rsidP="00573466">
      <w:pPr>
        <w:tabs>
          <w:tab w:val="left" w:pos="3738"/>
        </w:tabs>
        <w:ind w:firstLine="709"/>
        <w:jc w:val="both"/>
      </w:pPr>
      <w:r>
        <w:t>- свидетельства о рождении  несовершеннолетних детей;</w:t>
      </w:r>
    </w:p>
    <w:p w:rsidR="00573466" w:rsidRDefault="00573466" w:rsidP="00573466">
      <w:pPr>
        <w:tabs>
          <w:tab w:val="left" w:pos="3738"/>
        </w:tabs>
        <w:ind w:firstLine="709"/>
        <w:jc w:val="both"/>
      </w:pPr>
      <w:r>
        <w:t xml:space="preserve">- решение об усыновлении (удочерении); </w:t>
      </w:r>
    </w:p>
    <w:p w:rsidR="00573466" w:rsidRDefault="00573466" w:rsidP="00573466">
      <w:pPr>
        <w:tabs>
          <w:tab w:val="left" w:pos="3738"/>
        </w:tabs>
        <w:ind w:firstLine="709"/>
        <w:jc w:val="both"/>
      </w:pPr>
      <w:r>
        <w:t>- свидетельство о заключении брака;</w:t>
      </w:r>
    </w:p>
    <w:p w:rsidR="00573466" w:rsidRDefault="00573466" w:rsidP="00573466">
      <w:pPr>
        <w:tabs>
          <w:tab w:val="left" w:pos="3738"/>
        </w:tabs>
        <w:ind w:firstLine="709"/>
        <w:jc w:val="both"/>
      </w:pPr>
      <w:r>
        <w:t xml:space="preserve">- выписка из </w:t>
      </w:r>
      <w:proofErr w:type="spellStart"/>
      <w:r>
        <w:t>похозяйственной</w:t>
      </w:r>
      <w:proofErr w:type="spellEnd"/>
      <w:r>
        <w:t xml:space="preserve"> книги, подтверждающая состав семьи</w:t>
      </w:r>
      <w:r w:rsidR="00594E2A">
        <w:t>*</w:t>
      </w:r>
      <w:r>
        <w:t xml:space="preserve">; </w:t>
      </w:r>
    </w:p>
    <w:p w:rsidR="00573466" w:rsidRDefault="00573466" w:rsidP="00573466">
      <w:pPr>
        <w:tabs>
          <w:tab w:val="left" w:pos="3738"/>
        </w:tabs>
        <w:ind w:firstLine="709"/>
        <w:jc w:val="both"/>
      </w:pPr>
      <w:r>
        <w:t>- справка о составе семьи</w:t>
      </w:r>
      <w:r w:rsidR="00594E2A">
        <w:t>*</w:t>
      </w:r>
      <w:r>
        <w:t>;</w:t>
      </w:r>
    </w:p>
    <w:p w:rsidR="00573466" w:rsidRDefault="00573466" w:rsidP="00573466">
      <w:pPr>
        <w:tabs>
          <w:tab w:val="left" w:pos="3738"/>
        </w:tabs>
        <w:ind w:firstLine="709"/>
        <w:jc w:val="both"/>
      </w:pPr>
      <w:r>
        <w:t>- выписки из финансового счёта на оплату жилого помещения и коммунальных услуг, выданные уполномоченной организацией (счёт – квитанция за последний, предшествующий подаче заявления месяц).</w:t>
      </w:r>
    </w:p>
    <w:p w:rsidR="00573466" w:rsidRDefault="00573466" w:rsidP="00594E2A">
      <w:pPr>
        <w:pStyle w:val="af8"/>
        <w:tabs>
          <w:tab w:val="left" w:pos="720"/>
          <w:tab w:val="left" w:pos="3738"/>
        </w:tabs>
        <w:spacing w:after="0"/>
        <w:ind w:left="0" w:firstLine="284"/>
        <w:rPr>
          <w:bCs/>
        </w:rPr>
      </w:pPr>
      <w:r>
        <w:rPr>
          <w:bCs/>
        </w:rPr>
        <w:t xml:space="preserve">Все документы предоставляются в копиях </w:t>
      </w:r>
      <w:r w:rsidR="00594E2A">
        <w:rPr>
          <w:bCs/>
        </w:rPr>
        <w:t xml:space="preserve">с одновременным предоставлением </w:t>
      </w:r>
      <w:r>
        <w:rPr>
          <w:bCs/>
        </w:rPr>
        <w:t xml:space="preserve">оригиналов. </w:t>
      </w:r>
    </w:p>
    <w:p w:rsidR="00573466" w:rsidRDefault="00573466" w:rsidP="0057346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F76">
        <w:rPr>
          <w:rFonts w:ascii="Times New Roman" w:hAnsi="Times New Roman"/>
          <w:b/>
          <w:sz w:val="24"/>
          <w:szCs w:val="24"/>
        </w:rPr>
        <w:t>Место нахождения администрации: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3466" w:rsidRDefault="00573466" w:rsidP="005734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452880, Российская Федерация Республика Башкортостан Аскинский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Старые Казанчи, ул. Центральная, 21.</w:t>
      </w:r>
    </w:p>
    <w:p w:rsidR="00573466" w:rsidRDefault="00573466" w:rsidP="00573466">
      <w:pPr>
        <w:jc w:val="both"/>
      </w:pPr>
      <w:r>
        <w:rPr>
          <w:rFonts w:cs="Arial"/>
        </w:rPr>
        <w:t xml:space="preserve">         Адрес электронной почты: </w:t>
      </w:r>
      <w:hyperlink r:id="rId5" w:history="1">
        <w:r>
          <w:rPr>
            <w:rStyle w:val="af4"/>
            <w:rFonts w:eastAsiaTheme="majorEastAsia"/>
            <w:lang w:val="en-US"/>
          </w:rPr>
          <w:t>adm</w:t>
        </w:r>
        <w:r>
          <w:rPr>
            <w:rStyle w:val="af4"/>
            <w:rFonts w:eastAsiaTheme="majorEastAsia"/>
          </w:rPr>
          <w:t>04</w:t>
        </w:r>
        <w:r>
          <w:rPr>
            <w:rStyle w:val="af4"/>
            <w:rFonts w:eastAsiaTheme="majorEastAsia"/>
            <w:lang w:val="en-US"/>
          </w:rPr>
          <w:t>sp</w:t>
        </w:r>
        <w:r>
          <w:rPr>
            <w:rStyle w:val="af4"/>
            <w:rFonts w:eastAsiaTheme="majorEastAsia"/>
          </w:rPr>
          <w:t>06@</w:t>
        </w:r>
        <w:r>
          <w:rPr>
            <w:rStyle w:val="af4"/>
            <w:rFonts w:eastAsiaTheme="majorEastAsia"/>
            <w:lang w:val="en-US"/>
          </w:rPr>
          <w:t>mail</w:t>
        </w:r>
        <w:r>
          <w:rPr>
            <w:rStyle w:val="af4"/>
            <w:rFonts w:eastAsiaTheme="majorEastAsia"/>
          </w:rPr>
          <w:t>.</w:t>
        </w:r>
        <w:r>
          <w:rPr>
            <w:rStyle w:val="af4"/>
            <w:rFonts w:eastAsiaTheme="majorEastAsia"/>
            <w:lang w:val="en-US"/>
          </w:rPr>
          <w:t>ru</w:t>
        </w:r>
      </w:hyperlink>
    </w:p>
    <w:p w:rsidR="00573466" w:rsidRDefault="00573466" w:rsidP="0057346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работы администрации:  понедельник – пятница с 9.00 до 17.00,  перерыв с 13.00 до 14.00.</w:t>
      </w:r>
    </w:p>
    <w:p w:rsidR="00573466" w:rsidRDefault="00573466" w:rsidP="0057346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 воскресенье – выходной день.</w:t>
      </w:r>
    </w:p>
    <w:p w:rsidR="00573466" w:rsidRDefault="00573466" w:rsidP="0057346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Телефоны для справок: </w:t>
      </w:r>
    </w:p>
    <w:p w:rsidR="00573466" w:rsidRDefault="00573466" w:rsidP="00573466">
      <w:pPr>
        <w:ind w:firstLine="567"/>
        <w:rPr>
          <w:rFonts w:cs="Arial"/>
        </w:rPr>
      </w:pPr>
      <w:r>
        <w:rPr>
          <w:rFonts w:cs="Arial"/>
        </w:rPr>
        <w:lastRenderedPageBreak/>
        <w:t>Глава сельского поселения Казанчинский сельсовет  - 8(34771) 2-41-33;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Факс: 8 (34771) 2-41-96.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Специалисты: 8 (34771) 2-41-96.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2.1.6.</w:t>
      </w:r>
      <w:r>
        <w:rPr>
          <w:rFonts w:ascii="Times New Roman" w:hAnsi="Times New Roman"/>
          <w:sz w:val="24"/>
          <w:szCs w:val="24"/>
        </w:rPr>
        <w:t xml:space="preserve"> Граждане при обращении могут получить консультацию по телефонам 8 (34771) 2-41-96. 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2.1.7.</w:t>
      </w:r>
      <w:r>
        <w:rPr>
          <w:rFonts w:ascii="Times New Roman" w:hAnsi="Times New Roman"/>
          <w:sz w:val="24"/>
          <w:szCs w:val="24"/>
        </w:rPr>
        <w:t xml:space="preserve"> Порядок информирования о правилах предоставления муниципальной услуги включает в себя размещение данного административного регламента на официальном сайте органов местного самоуправления  муниципального района Аскинский район Республики Башкортостан, раздел «Сельские поселения», подраздел «Сельское поселение Казанчинский сельсовет».</w:t>
      </w:r>
    </w:p>
    <w:p w:rsidR="00573466" w:rsidRDefault="00573466" w:rsidP="00573466">
      <w:pPr>
        <w:ind w:firstLine="426"/>
        <w:jc w:val="both"/>
        <w:rPr>
          <w:b/>
          <w:i/>
        </w:rPr>
      </w:pPr>
      <w:r>
        <w:rPr>
          <w:b/>
        </w:rPr>
        <w:t xml:space="preserve">2.1.8. </w:t>
      </w:r>
      <w:r w:rsidRPr="00B83F76">
        <w:rPr>
          <w:b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 подробно и в вежливой форме информирует обратившихся по интересующим их вопросам. Время разговора не должно превышать 5 минут.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Заявители, представившие документы для заключения договора, в обязательном порядке информируются специалистом: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заключение договора – в письменной форме, по телефону, указанному в обращении гражданина;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573466" w:rsidRPr="00B83F76" w:rsidRDefault="00573466" w:rsidP="00573466">
      <w:pPr>
        <w:ind w:firstLine="426"/>
        <w:rPr>
          <w:b/>
        </w:rPr>
      </w:pPr>
      <w:r>
        <w:rPr>
          <w:b/>
        </w:rPr>
        <w:t xml:space="preserve">2.1.9. </w:t>
      </w:r>
      <w:r w:rsidRPr="00B83F76">
        <w:rPr>
          <w:b/>
        </w:rPr>
        <w:t xml:space="preserve">Требования к оборудованию мест оказания </w:t>
      </w:r>
      <w:r w:rsidRPr="00B83F76">
        <w:rPr>
          <w:b/>
          <w:bCs/>
        </w:rPr>
        <w:t xml:space="preserve">муниципальной </w:t>
      </w:r>
      <w:r w:rsidRPr="00B83F76">
        <w:rPr>
          <w:b/>
        </w:rPr>
        <w:t>услуги: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Местом предоставления данной муниципальной услуги является здание администрации сельского поселения Казанчинский сельсовет  муниципального района Аскинский район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Старые Казанчи, ул. Центральная, 21).</w:t>
      </w:r>
    </w:p>
    <w:p w:rsidR="00573466" w:rsidRDefault="00573466" w:rsidP="00573466">
      <w:pPr>
        <w:tabs>
          <w:tab w:val="left" w:pos="3738"/>
        </w:tabs>
        <w:adjustRightInd w:val="0"/>
        <w:ind w:firstLine="708"/>
        <w:jc w:val="both"/>
      </w:pPr>
      <w:r>
        <w:t>Помещение, в котором осуществляется прием граждан, должно обеспечивать:</w:t>
      </w:r>
    </w:p>
    <w:p w:rsidR="00573466" w:rsidRDefault="00573466" w:rsidP="00573466">
      <w:pPr>
        <w:tabs>
          <w:tab w:val="left" w:pos="3738"/>
        </w:tabs>
        <w:adjustRightInd w:val="0"/>
        <w:ind w:firstLine="708"/>
        <w:jc w:val="both"/>
      </w:pPr>
      <w:r>
        <w:t>- комфортное расположение гражданина и должностного лица;</w:t>
      </w:r>
    </w:p>
    <w:p w:rsidR="00573466" w:rsidRDefault="00573466" w:rsidP="00573466">
      <w:pPr>
        <w:tabs>
          <w:tab w:val="left" w:pos="3738"/>
        </w:tabs>
        <w:adjustRightInd w:val="0"/>
        <w:ind w:firstLine="708"/>
        <w:jc w:val="both"/>
      </w:pPr>
      <w:r>
        <w:t>- телефонную связь;</w:t>
      </w:r>
    </w:p>
    <w:p w:rsidR="00573466" w:rsidRDefault="00573466" w:rsidP="00573466">
      <w:pPr>
        <w:tabs>
          <w:tab w:val="left" w:pos="3738"/>
        </w:tabs>
        <w:adjustRightInd w:val="0"/>
        <w:ind w:firstLine="708"/>
        <w:jc w:val="both"/>
      </w:pPr>
      <w:r>
        <w:t>- возможность копирования документов;</w:t>
      </w:r>
    </w:p>
    <w:p w:rsidR="00573466" w:rsidRDefault="00573466" w:rsidP="00573466">
      <w:pPr>
        <w:tabs>
          <w:tab w:val="left" w:pos="3738"/>
        </w:tabs>
        <w:adjustRightInd w:val="0"/>
        <w:ind w:firstLine="708"/>
        <w:jc w:val="both"/>
      </w:pPr>
      <w:r>
        <w:t>- наличие письменных принадлежностей и бумаги формата A4.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граждан может проводиться в кабинетах должностных лиц, осуществляющих прием.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573466" w:rsidRPr="00EC01C1" w:rsidRDefault="00573466" w:rsidP="00573466">
      <w:pPr>
        <w:pStyle w:val="af6"/>
        <w:ind w:firstLine="708"/>
        <w:rPr>
          <w:b/>
          <w:szCs w:val="24"/>
        </w:rPr>
      </w:pPr>
      <w:r>
        <w:rPr>
          <w:b/>
          <w:szCs w:val="24"/>
        </w:rPr>
        <w:t xml:space="preserve">2.2. </w:t>
      </w:r>
      <w:r w:rsidRPr="00EC01C1">
        <w:rPr>
          <w:b/>
          <w:bCs/>
          <w:szCs w:val="24"/>
        </w:rPr>
        <w:t>Условия и сроки предоставления</w:t>
      </w:r>
      <w:r w:rsidRPr="00EC01C1">
        <w:rPr>
          <w:b/>
          <w:szCs w:val="24"/>
        </w:rPr>
        <w:t xml:space="preserve"> муниципальной услуги</w:t>
      </w:r>
    </w:p>
    <w:p w:rsidR="00573466" w:rsidRDefault="00573466" w:rsidP="0057346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573466" w:rsidRDefault="00573466" w:rsidP="00573466">
      <w:pPr>
        <w:tabs>
          <w:tab w:val="left" w:pos="709"/>
        </w:tabs>
        <w:jc w:val="both"/>
      </w:pPr>
      <w:r>
        <w:tab/>
      </w:r>
      <w:r>
        <w:rPr>
          <w:b/>
        </w:rPr>
        <w:t xml:space="preserve">2.2.2. </w:t>
      </w:r>
      <w:r>
        <w:t>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573466" w:rsidRDefault="00573466" w:rsidP="00573466">
      <w:pPr>
        <w:pStyle w:val="12"/>
        <w:spacing w:before="0"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2.2.3.</w:t>
      </w:r>
      <w:r>
        <w:rPr>
          <w:szCs w:val="24"/>
        </w:rPr>
        <w:t xml:space="preserve"> Прием получателей муниципальной услуги ведется без предварительной</w:t>
      </w:r>
      <w:r>
        <w:rPr>
          <w:color w:val="333333"/>
          <w:szCs w:val="24"/>
        </w:rPr>
        <w:t xml:space="preserve"> </w:t>
      </w:r>
      <w:r>
        <w:rPr>
          <w:szCs w:val="24"/>
        </w:rPr>
        <w:t>записи в порядке живой очереди.</w:t>
      </w:r>
    </w:p>
    <w:p w:rsidR="00573466" w:rsidRDefault="00573466" w:rsidP="00573466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2.3.  </w:t>
      </w:r>
      <w:r w:rsidRPr="00EC01C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</w:p>
    <w:p w:rsidR="00573466" w:rsidRDefault="00573466" w:rsidP="00573466">
      <w:pPr>
        <w:tabs>
          <w:tab w:val="left" w:pos="3738"/>
        </w:tabs>
        <w:ind w:firstLine="567"/>
        <w:jc w:val="both"/>
      </w:pPr>
      <w:r>
        <w:t xml:space="preserve"> </w:t>
      </w:r>
      <w:r>
        <w:rPr>
          <w:b/>
        </w:rPr>
        <w:t xml:space="preserve"> 2.3.1.</w:t>
      </w:r>
      <w:r>
        <w:t xml:space="preserve"> Оформление договора приостанавливается в случаях: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заключение  договора должно быть отказано; 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письменного заявления нанимателя о возврате документов без заключения договора.</w:t>
      </w:r>
    </w:p>
    <w:p w:rsidR="00573466" w:rsidRDefault="00573466" w:rsidP="00573466">
      <w:pPr>
        <w:tabs>
          <w:tab w:val="left" w:pos="709"/>
        </w:tabs>
        <w:jc w:val="both"/>
      </w:pPr>
      <w:r>
        <w:tab/>
      </w:r>
      <w:r>
        <w:rPr>
          <w:b/>
        </w:rPr>
        <w:t>2.3.2.</w:t>
      </w:r>
      <w:r>
        <w:t xml:space="preserve"> </w:t>
      </w:r>
      <w:r w:rsidRPr="00B83F76">
        <w:rPr>
          <w:b/>
        </w:rPr>
        <w:t>В заключени</w:t>
      </w:r>
      <w:proofErr w:type="gramStart"/>
      <w:r w:rsidRPr="00B83F76">
        <w:rPr>
          <w:b/>
        </w:rPr>
        <w:t>и</w:t>
      </w:r>
      <w:proofErr w:type="gramEnd"/>
      <w:r w:rsidRPr="00B83F76">
        <w:rPr>
          <w:b/>
        </w:rPr>
        <w:t xml:space="preserve">  договора отказывается, если:</w:t>
      </w:r>
      <w:r>
        <w:t xml:space="preserve"> 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573466" w:rsidRDefault="00573466" w:rsidP="00573466">
      <w:pPr>
        <w:tabs>
          <w:tab w:val="left" w:pos="3738"/>
        </w:tabs>
        <w:ind w:firstLine="540"/>
        <w:jc w:val="both"/>
      </w:pPr>
      <w:r>
        <w:t>- в реестре муниципальной собственности  отсутствует жилое помещение, на которое требуется оформить договор;</w:t>
      </w:r>
    </w:p>
    <w:p w:rsidR="00573466" w:rsidRDefault="00573466" w:rsidP="00573466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заключения договора.</w:t>
      </w:r>
    </w:p>
    <w:p w:rsidR="00573466" w:rsidRDefault="00573466" w:rsidP="00573466">
      <w:pPr>
        <w:tabs>
          <w:tab w:val="left" w:pos="3738"/>
        </w:tabs>
        <w:ind w:firstLine="540"/>
        <w:jc w:val="both"/>
      </w:pPr>
      <w:r>
        <w:t>Отказ в оформлении договора доводится до гражданина:</w:t>
      </w:r>
    </w:p>
    <w:p w:rsidR="00573466" w:rsidRDefault="00573466" w:rsidP="00573466">
      <w:pPr>
        <w:tabs>
          <w:tab w:val="left" w:pos="3738"/>
        </w:tabs>
        <w:ind w:firstLine="540"/>
        <w:jc w:val="both"/>
      </w:pPr>
      <w:r>
        <w:t>- в устной форме на консультации у специалиста;</w:t>
      </w:r>
    </w:p>
    <w:p w:rsidR="00573466" w:rsidRDefault="00573466" w:rsidP="00573466">
      <w:pPr>
        <w:tabs>
          <w:tab w:val="left" w:pos="3738"/>
        </w:tabs>
        <w:ind w:firstLine="540"/>
        <w:jc w:val="both"/>
      </w:pPr>
      <w:r>
        <w:t>-  в письменной форме – на заявление о заключении договора.</w:t>
      </w:r>
    </w:p>
    <w:p w:rsidR="00573466" w:rsidRDefault="00573466" w:rsidP="00573466">
      <w:pPr>
        <w:jc w:val="both"/>
        <w:rPr>
          <w:b/>
        </w:rPr>
      </w:pPr>
      <w:r>
        <w:rPr>
          <w:b/>
          <w:bCs/>
        </w:rPr>
        <w:t>2.4.</w:t>
      </w:r>
      <w:r>
        <w:rPr>
          <w:b/>
        </w:rPr>
        <w:t xml:space="preserve">  </w:t>
      </w:r>
      <w:r>
        <w:t>Предоставление данной муниципальной услуги осуществляется на безвозмездной основе (бесплатно).</w:t>
      </w:r>
    </w:p>
    <w:p w:rsidR="00573466" w:rsidRDefault="00573466" w:rsidP="00573466">
      <w:pPr>
        <w:jc w:val="center"/>
        <w:rPr>
          <w:b/>
        </w:rPr>
      </w:pPr>
    </w:p>
    <w:p w:rsidR="00573466" w:rsidRDefault="00573466" w:rsidP="00573466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Административные процедуры</w:t>
      </w:r>
    </w:p>
    <w:p w:rsidR="00573466" w:rsidRDefault="00573466" w:rsidP="00573466">
      <w:pPr>
        <w:jc w:val="center"/>
        <w:rPr>
          <w:b/>
          <w:bCs/>
          <w:caps/>
          <w:color w:val="47567E"/>
          <w:kern w:val="2"/>
        </w:rPr>
      </w:pPr>
    </w:p>
    <w:p w:rsidR="00573466" w:rsidRDefault="00573466" w:rsidP="00573466">
      <w:pPr>
        <w:ind w:firstLine="708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573466" w:rsidRDefault="00573466" w:rsidP="00573466">
      <w:pPr>
        <w:ind w:firstLine="708"/>
        <w:jc w:val="both"/>
      </w:pPr>
      <w:r>
        <w:t>1)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573466" w:rsidRDefault="00573466" w:rsidP="00573466">
      <w:pPr>
        <w:ind w:firstLine="708"/>
        <w:jc w:val="both"/>
      </w:pPr>
      <w:r>
        <w:t>2) Экспертиза должностными лицами, ответственными за оформление договора, поданных гражданином документов, подготовка договора / отказа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573466" w:rsidRDefault="00573466" w:rsidP="00573466">
      <w:pPr>
        <w:ind w:firstLine="708"/>
        <w:jc w:val="both"/>
      </w:pPr>
      <w:r>
        <w:t>3) Подписание договора, письменного извещения о приостановлении / отказе в заключени</w:t>
      </w:r>
      <w:proofErr w:type="gramStart"/>
      <w:r>
        <w:t>и</w:t>
      </w:r>
      <w:proofErr w:type="gramEnd"/>
      <w:r>
        <w:t xml:space="preserve">  договора </w:t>
      </w:r>
      <w:proofErr w:type="spellStart"/>
      <w:r>
        <w:t>наймодателем</w:t>
      </w:r>
      <w:proofErr w:type="spellEnd"/>
      <w:r>
        <w:t xml:space="preserve"> (Главой сельского  поселения).</w:t>
      </w:r>
    </w:p>
    <w:p w:rsidR="00573466" w:rsidRDefault="00573466" w:rsidP="00573466">
      <w:pPr>
        <w:ind w:firstLine="708"/>
        <w:jc w:val="both"/>
      </w:pPr>
      <w:r>
        <w:t>4) Выдача договора нанимателю или представителю нанимателя.</w:t>
      </w:r>
    </w:p>
    <w:p w:rsidR="00573466" w:rsidRDefault="00573466" w:rsidP="00573466">
      <w:pPr>
        <w:ind w:firstLine="708"/>
        <w:jc w:val="both"/>
      </w:pPr>
    </w:p>
    <w:p w:rsidR="00573466" w:rsidRDefault="00573466" w:rsidP="0057346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и регистрация документов.</w:t>
      </w:r>
    </w:p>
    <w:p w:rsidR="00573466" w:rsidRDefault="00573466" w:rsidP="005734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предоставления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>является личное обращение заявителя (нанимателя) с комплектом документов, необходимых для заключения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устанавливает личность заявителя: проверяет документ, удостоверяющий личность. Максимальный срок выполнения действия составляет 30 секунд.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 и отчества, адреса мест жительства написаны полностью;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действия составляет 5 минут на документ.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сличает представленные экземпляры оригиналов и копий документов  друг с другом.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5 минут на каждую пару «документ-копия».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входящая регистрация заявления: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поступления заявления;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заявителе;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обращения заявителя;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исполнитель.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максимальный срок приема документов не может превышать 20 минут. 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466" w:rsidRDefault="00573466" w:rsidP="0057346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Экспертиза документов.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экспертизы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представленных для оформления и заключения договора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 документов должностному лицу, ответственному за оформление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принимает решение: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приостановлении оформления договора;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заключении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положительного решения оформляется договор.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 или приостановление оформляется  письменным извещением. Договор и передаточный акт оформляется в двух экземплярах на бланках установленной формы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по оформлению результатов экспертизы составляет 15 минут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466" w:rsidRDefault="00573466" w:rsidP="00573466">
      <w:pPr>
        <w:ind w:firstLine="284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Заключение договора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заключения  договора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принятие  комиссией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жилищным вопросам администрации сельского  поселения Казанчинский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о заключении договора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Казанчинский сельсовет проверяет законность принятого решения о заключении договора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466" w:rsidRDefault="00573466" w:rsidP="00573466">
      <w:pPr>
        <w:ind w:firstLine="284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Подписание договора, письменного извещения о приостановлении / отказе</w:t>
      </w:r>
    </w:p>
    <w:p w:rsidR="00573466" w:rsidRDefault="00573466" w:rsidP="00573466">
      <w:pPr>
        <w:ind w:firstLine="284"/>
        <w:jc w:val="center"/>
        <w:rPr>
          <w:rFonts w:eastAsia="Arial" w:cs="Arial"/>
          <w:b/>
        </w:rPr>
      </w:pPr>
    </w:p>
    <w:p w:rsidR="00573466" w:rsidRPr="00B83F76" w:rsidRDefault="00573466" w:rsidP="00573466">
      <w:pPr>
        <w:ind w:firstLine="284"/>
        <w:jc w:val="both"/>
        <w:rPr>
          <w:rFonts w:eastAsia="Arial" w:cs="Arial"/>
          <w:b/>
        </w:rPr>
      </w:pPr>
      <w:r>
        <w:t>Основанием для начала процедуры заключения / отказа в заключени</w:t>
      </w:r>
      <w:proofErr w:type="gramStart"/>
      <w:r>
        <w:t>и</w:t>
      </w:r>
      <w:proofErr w:type="gramEnd"/>
      <w:r>
        <w:t xml:space="preserve"> договора с  Главой </w:t>
      </w:r>
      <w:r>
        <w:rPr>
          <w:color w:val="333333"/>
        </w:rPr>
        <w:t xml:space="preserve"> </w:t>
      </w:r>
      <w:r>
        <w:t xml:space="preserve">сельского поселения  </w:t>
      </w:r>
      <w:r>
        <w:rPr>
          <w:color w:val="333333"/>
        </w:rPr>
        <w:t xml:space="preserve"> </w:t>
      </w:r>
      <w:r>
        <w:t>является принятие общественной комиссией</w:t>
      </w:r>
      <w:r>
        <w:rPr>
          <w:b/>
        </w:rPr>
        <w:t xml:space="preserve"> </w:t>
      </w:r>
      <w:r>
        <w:t>по</w:t>
      </w:r>
      <w:r>
        <w:rPr>
          <w:b/>
        </w:rPr>
        <w:t xml:space="preserve"> </w:t>
      </w:r>
      <w:r>
        <w:t xml:space="preserve">жилищным </w:t>
      </w:r>
      <w:r>
        <w:lastRenderedPageBreak/>
        <w:t xml:space="preserve">вопросам администрации сельского  поселения  </w:t>
      </w:r>
      <w:r>
        <w:rPr>
          <w:b/>
        </w:rPr>
        <w:t xml:space="preserve"> </w:t>
      </w:r>
      <w:r>
        <w:t xml:space="preserve">решения о заключении договора, /приостановления/ отказе в заключении договора.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проверяет законность принятого решения, правильность и соответствие данных, приостановления/отказа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</w:t>
      </w:r>
    </w:p>
    <w:p w:rsidR="00573466" w:rsidRDefault="00573466" w:rsidP="00573466">
      <w:pPr>
        <w:jc w:val="center"/>
        <w:rPr>
          <w:rFonts w:eastAsia="Arial" w:cs="Arial"/>
          <w:b/>
        </w:rPr>
      </w:pPr>
    </w:p>
    <w:p w:rsidR="00573466" w:rsidRDefault="00573466" w:rsidP="00573466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Выдача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выдачи документов являются обращение нанимателя для получения документов.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устанавливает личность нанимателя, в том числе проверяет документ, удостоверяющий личность.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секунд.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проверяет полномочия представителя нанимателя.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минуты.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знакомит нанимателя с договором. Наниматель ставит подпись в двух экземплярах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минуты.</w:t>
      </w:r>
    </w:p>
    <w:p w:rsidR="00573466" w:rsidRDefault="00573466" w:rsidP="005734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73466" w:rsidRDefault="00573466" w:rsidP="005734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оформления договора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принимает меры по самостоятельному устранению причин приостановления оформления договора: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направляет проект письменного извещения о приостановлении оформления договора на согласование главе сельского поселения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дня.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Должностное лицо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до 30  минут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помещает копию уведомления о приостановлении оформления договора в дело по заключению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466" w:rsidRDefault="00573466" w:rsidP="005734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 в заключени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является принятие соответствующего решения. должностным лицом или общественной комиссией по жилищным вопросам администрации сельского поселения  Казанчинский сельсовет.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формирует на официальном бланке проект письменного извещения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договора с указанием причин отказа.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направляет проект письменного извещения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согласование главе администрации в день формирования письменного извещения. 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дня.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направляет письменное извещение заявителю почтой по адресу, указанному в заявлении.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уведомляет заявителя по телефону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 разъяснениями причин отказа. Максимальный срок выполнения действия составляет 10 минут.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помещает копию письменного извещения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в дело по заключению договора.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p w:rsidR="00573466" w:rsidRDefault="00573466" w:rsidP="00573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466" w:rsidRDefault="00573466" w:rsidP="00573466">
      <w:pPr>
        <w:pStyle w:val="af5"/>
        <w:spacing w:before="0" w:beforeAutospacing="0" w:after="0" w:afterAutospacing="0"/>
        <w:jc w:val="center"/>
        <w:rPr>
          <w:rStyle w:val="a8"/>
          <w:rFonts w:eastAsiaTheme="majorEastAsia"/>
          <w:color w:val="000000"/>
        </w:rPr>
      </w:pPr>
      <w:r>
        <w:rPr>
          <w:rStyle w:val="a8"/>
          <w:rFonts w:eastAsiaTheme="majorEastAsia"/>
          <w:color w:val="000000"/>
        </w:rPr>
        <w:t xml:space="preserve">IV. ПОРЯДОК И ФОРМЫ </w:t>
      </w:r>
      <w:proofErr w:type="gramStart"/>
      <w:r>
        <w:rPr>
          <w:rStyle w:val="a8"/>
          <w:rFonts w:eastAsiaTheme="majorEastAsia"/>
          <w:color w:val="000000"/>
        </w:rPr>
        <w:t>КОНТРОЛЯ ЗА</w:t>
      </w:r>
      <w:proofErr w:type="gramEnd"/>
      <w:r>
        <w:rPr>
          <w:rStyle w:val="a8"/>
          <w:rFonts w:eastAsiaTheme="majorEastAsia"/>
          <w:color w:val="000000"/>
        </w:rPr>
        <w:t xml:space="preserve"> ИСПОЛНЕНИЕМ </w:t>
      </w:r>
    </w:p>
    <w:p w:rsidR="00573466" w:rsidRDefault="00573466" w:rsidP="00573466">
      <w:pPr>
        <w:pStyle w:val="af5"/>
        <w:spacing w:before="0" w:beforeAutospacing="0" w:after="0" w:afterAutospacing="0"/>
        <w:jc w:val="center"/>
        <w:rPr>
          <w:rStyle w:val="a8"/>
          <w:rFonts w:eastAsiaTheme="majorEastAsia"/>
          <w:color w:val="000000"/>
        </w:rPr>
      </w:pPr>
      <w:r>
        <w:rPr>
          <w:rStyle w:val="a8"/>
          <w:rFonts w:eastAsiaTheme="majorEastAsia"/>
          <w:color w:val="000000"/>
        </w:rPr>
        <w:t>МУНИЦИПАЛЬНОЙ УСЛУГИ</w:t>
      </w:r>
    </w:p>
    <w:p w:rsidR="00573466" w:rsidRDefault="00573466" w:rsidP="00573466">
      <w:pPr>
        <w:pStyle w:val="af5"/>
        <w:spacing w:before="0" w:beforeAutospacing="0" w:after="0" w:afterAutospacing="0"/>
        <w:jc w:val="center"/>
      </w:pPr>
    </w:p>
    <w:p w:rsidR="00573466" w:rsidRDefault="00573466" w:rsidP="00573466">
      <w:pPr>
        <w:ind w:firstLine="540"/>
        <w:jc w:val="both"/>
      </w:pPr>
      <w:r>
        <w:rPr>
          <w:b/>
        </w:rPr>
        <w:t>4.1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573466" w:rsidRDefault="00573466" w:rsidP="00573466">
      <w:pPr>
        <w:autoSpaceDE w:val="0"/>
        <w:ind w:firstLine="540"/>
        <w:jc w:val="both"/>
      </w:pPr>
      <w:r>
        <w:rPr>
          <w:b/>
        </w:rPr>
        <w:t>4.2.</w:t>
      </w:r>
      <w:r>
        <w:t xml:space="preserve"> Перечень должностных лиц, осуществляющих текущий контроль и периодичность проверок, устанавливается правовыми актами и должностными инструкциями. </w:t>
      </w:r>
    </w:p>
    <w:p w:rsidR="00573466" w:rsidRDefault="00573466" w:rsidP="00573466">
      <w:pPr>
        <w:autoSpaceDE w:val="0"/>
        <w:ind w:firstLine="540"/>
        <w:jc w:val="both"/>
      </w:pPr>
      <w:r>
        <w:rPr>
          <w:b/>
        </w:rPr>
        <w:t>4.3</w:t>
      </w:r>
      <w:r>
        <w:t xml:space="preserve">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lastRenderedPageBreak/>
        <w:t>осуществляется Главой сельского поселения в соответствии с положениями настоящего Административного регламента.</w:t>
      </w:r>
    </w:p>
    <w:p w:rsidR="00573466" w:rsidRDefault="00573466" w:rsidP="00573466">
      <w:pPr>
        <w:autoSpaceDE w:val="0"/>
        <w:ind w:firstLine="540"/>
        <w:jc w:val="both"/>
      </w:pPr>
    </w:p>
    <w:p w:rsidR="00573466" w:rsidRDefault="00573466" w:rsidP="00573466">
      <w:pPr>
        <w:jc w:val="center"/>
        <w:rPr>
          <w:rStyle w:val="a8"/>
          <w:rFonts w:eastAsiaTheme="majorEastAsia"/>
          <w:color w:val="000000"/>
        </w:rPr>
      </w:pPr>
      <w:r>
        <w:rPr>
          <w:rStyle w:val="a8"/>
          <w:rFonts w:eastAsiaTheme="majorEastAsia"/>
          <w:color w:val="000000"/>
        </w:rPr>
        <w:t>V. ПОРЯДОК ОБЖАЛОВАНИЯ ДЕЙСТВИЙ (БЕЗДЕЙСТВИЯ) ДОЛЖНОСТНОГО ЛИЦА, А ТАК ЖЕ ПРИНИМАЕМОГО ИМ РЕШЕНИЯ ПРИ ИСПОЛНЕНИИ МУНИЦИПАЛЬНОЙ УСЛУГИ</w:t>
      </w:r>
    </w:p>
    <w:p w:rsidR="00573466" w:rsidRDefault="00573466" w:rsidP="00573466">
      <w:pPr>
        <w:ind w:firstLine="540"/>
        <w:jc w:val="both"/>
      </w:pPr>
    </w:p>
    <w:p w:rsidR="00573466" w:rsidRDefault="00573466" w:rsidP="00573466">
      <w:pPr>
        <w:ind w:firstLine="540"/>
        <w:jc w:val="both"/>
      </w:pPr>
      <w:r>
        <w:rPr>
          <w:b/>
        </w:rPr>
        <w:t xml:space="preserve">5.1. </w:t>
      </w:r>
      <w:r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573466" w:rsidRDefault="00573466" w:rsidP="00573466">
      <w:pPr>
        <w:autoSpaceDE w:val="0"/>
        <w:ind w:firstLine="540"/>
        <w:jc w:val="both"/>
      </w:pPr>
      <w:r>
        <w:rPr>
          <w:b/>
        </w:rPr>
        <w:t>5.2.</w:t>
      </w:r>
      <w:r>
        <w:t xml:space="preserve"> Досудебное обжалование.</w:t>
      </w:r>
    </w:p>
    <w:p w:rsidR="00573466" w:rsidRDefault="00573466" w:rsidP="00573466">
      <w:pPr>
        <w:numPr>
          <w:ilvl w:val="0"/>
          <w:numId w:val="1"/>
        </w:numPr>
        <w:tabs>
          <w:tab w:val="num" w:pos="0"/>
        </w:tabs>
        <w:suppressAutoHyphens/>
        <w:autoSpaceDE w:val="0"/>
        <w:ind w:left="0" w:firstLine="709"/>
        <w:jc w:val="both"/>
      </w:pPr>
      <w:r>
        <w:t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лично (устно) или направить письменное предложение, заявление или жалобу главе  администрации.</w:t>
      </w:r>
    </w:p>
    <w:p w:rsidR="00573466" w:rsidRDefault="00573466" w:rsidP="00573466">
      <w:pPr>
        <w:numPr>
          <w:ilvl w:val="0"/>
          <w:numId w:val="1"/>
        </w:numPr>
        <w:suppressAutoHyphens/>
        <w:autoSpaceDE w:val="0"/>
        <w:ind w:left="0" w:firstLine="709"/>
        <w:jc w:val="both"/>
      </w:pPr>
      <w:r>
        <w:t>В письменном обращении указываются:</w:t>
      </w:r>
    </w:p>
    <w:p w:rsidR="00573466" w:rsidRDefault="00573466" w:rsidP="00573466">
      <w:pPr>
        <w:autoSpaceDE w:val="0"/>
        <w:ind w:firstLine="540"/>
        <w:jc w:val="both"/>
      </w:pPr>
      <w:r>
        <w:t>- наименование администрации;</w:t>
      </w:r>
    </w:p>
    <w:p w:rsidR="00573466" w:rsidRDefault="00573466" w:rsidP="00573466">
      <w:pPr>
        <w:autoSpaceDE w:val="0"/>
        <w:ind w:firstLine="540"/>
        <w:jc w:val="both"/>
      </w:pPr>
      <w:r>
        <w:t>- фамилия, имя, отчество заинтересованного лица (последнее - при наличии) (а также фамилия, имя, отчество уполномоченного представителя в случае письменного обращения представителя);</w:t>
      </w:r>
    </w:p>
    <w:p w:rsidR="00573466" w:rsidRDefault="00573466" w:rsidP="00573466">
      <w:pPr>
        <w:autoSpaceDE w:val="0"/>
        <w:ind w:firstLine="540"/>
        <w:jc w:val="both"/>
      </w:pPr>
      <w:r>
        <w:t>- почтовый адрес, по которому должен быть написан ответ или уведомление о переадресации обращения;</w:t>
      </w:r>
    </w:p>
    <w:p w:rsidR="00573466" w:rsidRDefault="00573466" w:rsidP="00573466">
      <w:pPr>
        <w:autoSpaceDE w:val="0"/>
        <w:ind w:firstLine="540"/>
        <w:jc w:val="both"/>
      </w:pPr>
      <w:r>
        <w:t>- суть письменного обращения;</w:t>
      </w:r>
    </w:p>
    <w:p w:rsidR="00573466" w:rsidRDefault="00573466" w:rsidP="00573466">
      <w:pPr>
        <w:autoSpaceDE w:val="0"/>
        <w:ind w:firstLine="540"/>
        <w:jc w:val="both"/>
      </w:pPr>
      <w:r>
        <w:t>- личная подпись заинтересованного лица (его уполномоченного представителя) и дата.</w:t>
      </w:r>
    </w:p>
    <w:p w:rsidR="00573466" w:rsidRDefault="00573466" w:rsidP="0057346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709"/>
        <w:jc w:val="both"/>
      </w:pPr>
      <w:r>
        <w:t>Предметом досудебного обжалования могут являться действия (бездействие) должностных лиц, а также принимаемого им решения при предоставлении муниципальной услуги, повлекшие за собой ущемление прав заявителя.</w:t>
      </w:r>
    </w:p>
    <w:p w:rsidR="00573466" w:rsidRDefault="00573466" w:rsidP="00573466">
      <w:pPr>
        <w:numPr>
          <w:ilvl w:val="0"/>
          <w:numId w:val="2"/>
        </w:numPr>
        <w:suppressAutoHyphens/>
        <w:autoSpaceDE w:val="0"/>
        <w:ind w:left="0" w:firstLine="709"/>
        <w:jc w:val="both"/>
      </w:pPr>
      <w:r>
        <w:t xml:space="preserve">Ответ на обращение не дается,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t>совершившим</w:t>
      </w:r>
      <w:proofErr w:type="gramEnd"/>
      <w:r>
        <w:t xml:space="preserve">, обращение подлежит направлению в государственный орган в соответствии с его компетенцией. </w:t>
      </w:r>
    </w:p>
    <w:p w:rsidR="00573466" w:rsidRDefault="00573466" w:rsidP="00573466">
      <w:pPr>
        <w:numPr>
          <w:ilvl w:val="0"/>
          <w:numId w:val="3"/>
        </w:numPr>
        <w:tabs>
          <w:tab w:val="num" w:pos="0"/>
        </w:tabs>
        <w:suppressAutoHyphens/>
        <w:autoSpaceDE w:val="0"/>
        <w:ind w:left="0" w:firstLine="900"/>
        <w:jc w:val="both"/>
      </w:pPr>
      <w:r>
        <w:t>Права заявителя на получение информации и документов, необходимых для обоснования и рассмотрения жалобы.</w:t>
      </w:r>
    </w:p>
    <w:p w:rsidR="00573466" w:rsidRDefault="00573466" w:rsidP="00573466">
      <w:pPr>
        <w:numPr>
          <w:ilvl w:val="0"/>
          <w:numId w:val="3"/>
        </w:numPr>
        <w:suppressAutoHyphens/>
        <w:autoSpaceDE w:val="0"/>
        <w:ind w:left="0" w:firstLine="900"/>
        <w:jc w:val="both"/>
      </w:pPr>
      <w:r>
        <w:t>Должностные лица:</w:t>
      </w:r>
    </w:p>
    <w:p w:rsidR="00573466" w:rsidRDefault="00573466" w:rsidP="00573466">
      <w:pPr>
        <w:autoSpaceDE w:val="0"/>
        <w:ind w:firstLine="540"/>
        <w:jc w:val="both"/>
      </w:pPr>
      <w:r>
        <w:t xml:space="preserve">- обязаны предоставить заявителю по его просьбе ознакомление с документами и материалами, необходимыми ему для обоснования и рассмотрения жалобы, т.е. </w:t>
      </w:r>
    </w:p>
    <w:p w:rsidR="00573466" w:rsidRDefault="00573466" w:rsidP="00573466">
      <w:pPr>
        <w:autoSpaceDE w:val="0"/>
        <w:ind w:firstLine="540"/>
        <w:jc w:val="both"/>
      </w:pPr>
      <w:r>
        <w:t>обеспечить его информацией, непосредственно затрагивающей его права, если иное не предусмотрено законом;</w:t>
      </w:r>
    </w:p>
    <w:p w:rsidR="00573466" w:rsidRDefault="00573466" w:rsidP="00573466">
      <w:pPr>
        <w:autoSpaceDE w:val="0"/>
        <w:ind w:firstLine="567"/>
        <w:jc w:val="both"/>
      </w:pPr>
      <w:r>
        <w:t>- обязаны обеспечить объективное, всестороннее и своевременное рассмотрение жалобы, в случае необходимости - с участием заявителя, направившего жалобу;  -</w:t>
      </w:r>
    </w:p>
    <w:p w:rsidR="00573466" w:rsidRDefault="00573466" w:rsidP="00573466">
      <w:pPr>
        <w:autoSpaceDE w:val="0"/>
        <w:ind w:firstLine="567"/>
        <w:jc w:val="both"/>
      </w:pPr>
      <w:r>
        <w:t>- 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573466" w:rsidRDefault="00573466" w:rsidP="00573466">
      <w:pPr>
        <w:numPr>
          <w:ilvl w:val="0"/>
          <w:numId w:val="4"/>
        </w:numPr>
        <w:tabs>
          <w:tab w:val="num" w:pos="0"/>
        </w:tabs>
        <w:suppressAutoHyphens/>
        <w:autoSpaceDE w:val="0"/>
        <w:ind w:left="0" w:firstLine="851"/>
        <w:jc w:val="both"/>
      </w:pPr>
      <w:r>
        <w:t>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73466" w:rsidRDefault="00573466" w:rsidP="00573466">
      <w:pPr>
        <w:autoSpaceDE w:val="0"/>
        <w:ind w:firstLine="540"/>
        <w:jc w:val="both"/>
      </w:pPr>
      <w:r>
        <w:rPr>
          <w:b/>
        </w:rPr>
        <w:t xml:space="preserve">5.3. </w:t>
      </w:r>
      <w:r>
        <w:t>Судебное обжалование.</w:t>
      </w:r>
    </w:p>
    <w:p w:rsidR="00573466" w:rsidRDefault="00573466" w:rsidP="00573466">
      <w:pPr>
        <w:autoSpaceDE w:val="0"/>
        <w:ind w:firstLine="540"/>
        <w:jc w:val="both"/>
      </w:pPr>
      <w:r>
        <w:lastRenderedPageBreak/>
        <w:t xml:space="preserve"> В случае, когда заявитель считает, что его обращение не разрешено и письменные ответы на его запросы его не удовлетворяют, т.е., по его мнению, его права нарушены, он вправе обратиться с жалобой на действия (бездействие) в Аскинский  районный суд.</w:t>
      </w:r>
    </w:p>
    <w:p w:rsidR="00594E2A" w:rsidRDefault="00594E2A" w:rsidP="00594E2A">
      <w:pPr>
        <w:ind w:firstLine="567"/>
        <w:jc w:val="both"/>
      </w:pPr>
      <w:r>
        <w:t>Примечание:</w:t>
      </w:r>
    </w:p>
    <w:p w:rsidR="00594E2A" w:rsidRDefault="00594E2A" w:rsidP="00594E2A">
      <w:pPr>
        <w:ind w:firstLine="567"/>
        <w:jc w:val="both"/>
      </w:pPr>
      <w:r>
        <w:t>Документы, отмеченные знаком * запрашиваются администрацией сельского поселения в порядке межведомственного информационного обмена.</w:t>
      </w:r>
    </w:p>
    <w:p w:rsidR="00594E2A" w:rsidRDefault="00594E2A" w:rsidP="00594E2A">
      <w:pPr>
        <w:ind w:firstLine="567"/>
        <w:jc w:val="both"/>
      </w:pPr>
    </w:p>
    <w:p w:rsidR="00594E2A" w:rsidRDefault="00594E2A" w:rsidP="00594E2A">
      <w:pPr>
        <w:tabs>
          <w:tab w:val="left" w:pos="1080"/>
        </w:tabs>
        <w:ind w:firstLine="1077"/>
        <w:jc w:val="both"/>
      </w:pPr>
    </w:p>
    <w:p w:rsidR="00594E2A" w:rsidRDefault="00594E2A" w:rsidP="00594E2A">
      <w:pPr>
        <w:tabs>
          <w:tab w:val="left" w:pos="1080"/>
        </w:tabs>
        <w:ind w:firstLine="1077"/>
        <w:jc w:val="both"/>
      </w:pPr>
      <w:r>
        <w:t xml:space="preserve">Управляющий делами                                                   </w:t>
      </w:r>
      <w:proofErr w:type="spellStart"/>
      <w:r>
        <w:t>Р.Х.Суфияров</w:t>
      </w:r>
      <w:proofErr w:type="spellEnd"/>
    </w:p>
    <w:p w:rsidR="00594E2A" w:rsidRDefault="00594E2A" w:rsidP="00594E2A">
      <w:pPr>
        <w:tabs>
          <w:tab w:val="left" w:pos="1080"/>
        </w:tabs>
        <w:ind w:firstLine="1077"/>
        <w:jc w:val="both"/>
      </w:pPr>
    </w:p>
    <w:p w:rsidR="00594E2A" w:rsidRDefault="00594E2A" w:rsidP="00594E2A">
      <w:pPr>
        <w:tabs>
          <w:tab w:val="left" w:pos="1080"/>
        </w:tabs>
        <w:ind w:firstLine="1077"/>
        <w:jc w:val="both"/>
      </w:pPr>
    </w:p>
    <w:p w:rsidR="00573466" w:rsidRDefault="00573466" w:rsidP="00573466">
      <w:pPr>
        <w:rPr>
          <w:b/>
        </w:rPr>
      </w:pPr>
    </w:p>
    <w:p w:rsidR="00573466" w:rsidRPr="00594E2A" w:rsidRDefault="00594E2A" w:rsidP="0057346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административному регламенту</w:t>
      </w:r>
    </w:p>
    <w:p w:rsidR="00594E2A" w:rsidRDefault="00594E2A" w:rsidP="00594E2A">
      <w:pPr>
        <w:rPr>
          <w:b/>
        </w:rPr>
      </w:pPr>
    </w:p>
    <w:p w:rsidR="00573466" w:rsidRDefault="00573466" w:rsidP="00573466">
      <w:pPr>
        <w:jc w:val="right"/>
        <w:rPr>
          <w:b/>
        </w:rPr>
      </w:pPr>
      <w:r>
        <w:rPr>
          <w:b/>
        </w:rPr>
        <w:t>ОБРАЗЕЦ</w:t>
      </w:r>
    </w:p>
    <w:p w:rsidR="00573466" w:rsidRDefault="00573466" w:rsidP="00573466"/>
    <w:p w:rsidR="00573466" w:rsidRDefault="00573466" w:rsidP="00573466">
      <w:r>
        <w:t xml:space="preserve">                                                                                                 </w:t>
      </w:r>
    </w:p>
    <w:p w:rsidR="00573466" w:rsidRDefault="00573466" w:rsidP="00573466">
      <w:pPr>
        <w:tabs>
          <w:tab w:val="left" w:pos="5520"/>
        </w:tabs>
        <w:ind w:left="5529"/>
      </w:pPr>
      <w:r>
        <w:t xml:space="preserve"> Главе сельского поселения                                                                                                             Казанчинский сельсовет</w:t>
      </w:r>
    </w:p>
    <w:p w:rsidR="00573466" w:rsidRDefault="00573466" w:rsidP="00573466">
      <w:pPr>
        <w:tabs>
          <w:tab w:val="left" w:pos="5520"/>
        </w:tabs>
        <w:ind w:left="5529"/>
        <w:jc w:val="both"/>
      </w:pPr>
      <w:r>
        <w:t xml:space="preserve">                                                                                                                    _____________________________</w:t>
      </w:r>
    </w:p>
    <w:p w:rsidR="00573466" w:rsidRDefault="00573466" w:rsidP="00573466">
      <w:pPr>
        <w:tabs>
          <w:tab w:val="left" w:pos="5280"/>
          <w:tab w:val="left" w:pos="5520"/>
        </w:tabs>
        <w:ind w:left="5529"/>
        <w:jc w:val="both"/>
      </w:pPr>
      <w:r>
        <w:t xml:space="preserve">                                                                                                                    </w:t>
      </w:r>
    </w:p>
    <w:p w:rsidR="00573466" w:rsidRDefault="00573466" w:rsidP="00573466">
      <w:pPr>
        <w:tabs>
          <w:tab w:val="left" w:pos="5529"/>
        </w:tabs>
      </w:pPr>
      <w:r>
        <w:t xml:space="preserve">                                                                                            от  гражданина ________________</w:t>
      </w:r>
    </w:p>
    <w:p w:rsidR="00573466" w:rsidRDefault="00573466" w:rsidP="00573466">
      <w:pPr>
        <w:tabs>
          <w:tab w:val="left" w:pos="5835"/>
        </w:tabs>
        <w:ind w:left="5529"/>
        <w:jc w:val="both"/>
      </w:pPr>
      <w:r>
        <w:t>_____________________________</w:t>
      </w:r>
    </w:p>
    <w:p w:rsidR="00573466" w:rsidRDefault="00573466" w:rsidP="00573466">
      <w:pPr>
        <w:tabs>
          <w:tab w:val="left" w:pos="5835"/>
        </w:tabs>
        <w:ind w:left="5529"/>
        <w:jc w:val="both"/>
      </w:pPr>
      <w:r>
        <w:t xml:space="preserve">                                                                                                 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</w:t>
      </w:r>
    </w:p>
    <w:p w:rsidR="00573466" w:rsidRDefault="00573466" w:rsidP="00573466">
      <w:pPr>
        <w:tabs>
          <w:tab w:val="left" w:pos="5835"/>
        </w:tabs>
        <w:ind w:left="5529"/>
        <w:jc w:val="both"/>
      </w:pPr>
      <w:r>
        <w:t xml:space="preserve">      _____________________________</w:t>
      </w:r>
    </w:p>
    <w:p w:rsidR="00573466" w:rsidRDefault="00573466" w:rsidP="00573466">
      <w:pPr>
        <w:tabs>
          <w:tab w:val="left" w:pos="5835"/>
        </w:tabs>
        <w:ind w:left="5529" w:firstLine="306"/>
        <w:jc w:val="both"/>
      </w:pPr>
      <w:r>
        <w:t xml:space="preserve">                                                                                                      _____________________________</w:t>
      </w:r>
    </w:p>
    <w:p w:rsidR="00573466" w:rsidRDefault="00573466" w:rsidP="00573466">
      <w:pPr>
        <w:tabs>
          <w:tab w:val="left" w:pos="5835"/>
        </w:tabs>
      </w:pPr>
      <w:r>
        <w:tab/>
      </w:r>
    </w:p>
    <w:p w:rsidR="00573466" w:rsidRDefault="00573466" w:rsidP="00573466">
      <w:pPr>
        <w:tabs>
          <w:tab w:val="left" w:pos="5835"/>
        </w:tabs>
        <w:jc w:val="center"/>
        <w:rPr>
          <w:b/>
        </w:rPr>
      </w:pPr>
    </w:p>
    <w:p w:rsidR="00573466" w:rsidRDefault="00573466" w:rsidP="00573466">
      <w:pPr>
        <w:tabs>
          <w:tab w:val="left" w:pos="5835"/>
        </w:tabs>
        <w:jc w:val="center"/>
        <w:rPr>
          <w:b/>
        </w:rPr>
      </w:pPr>
    </w:p>
    <w:p w:rsidR="00573466" w:rsidRDefault="00573466" w:rsidP="00573466">
      <w:pPr>
        <w:tabs>
          <w:tab w:val="left" w:pos="5835"/>
        </w:tabs>
        <w:jc w:val="center"/>
        <w:rPr>
          <w:b/>
        </w:rPr>
      </w:pPr>
    </w:p>
    <w:p w:rsidR="00573466" w:rsidRDefault="00573466" w:rsidP="00573466">
      <w:pPr>
        <w:tabs>
          <w:tab w:val="left" w:pos="5835"/>
        </w:tabs>
        <w:jc w:val="center"/>
        <w:rPr>
          <w:b/>
        </w:rPr>
      </w:pPr>
      <w:r>
        <w:rPr>
          <w:b/>
        </w:rPr>
        <w:t>ЗАЯВЛЕНИЕ.</w:t>
      </w:r>
    </w:p>
    <w:p w:rsidR="00573466" w:rsidRDefault="00573466" w:rsidP="00573466">
      <w:pPr>
        <w:tabs>
          <w:tab w:val="left" w:pos="5835"/>
        </w:tabs>
        <w:rPr>
          <w:b/>
        </w:rPr>
      </w:pPr>
      <w:r>
        <w:rPr>
          <w:b/>
        </w:rPr>
        <w:t xml:space="preserve">          </w:t>
      </w:r>
    </w:p>
    <w:p w:rsidR="00573466" w:rsidRDefault="00573466" w:rsidP="00573466">
      <w:pPr>
        <w:tabs>
          <w:tab w:val="left" w:pos="5835"/>
        </w:tabs>
      </w:pPr>
      <w:r>
        <w:rPr>
          <w:b/>
        </w:rPr>
        <w:t xml:space="preserve">               </w:t>
      </w:r>
      <w:r>
        <w:t>Прошу Вас заключить со мной договор социального найма на жилое помещение находящегося на балансе сельского поселения Казанчинский сельсовет, расположенный по адресу:</w:t>
      </w:r>
    </w:p>
    <w:p w:rsidR="00573466" w:rsidRDefault="00573466" w:rsidP="00573466">
      <w:pPr>
        <w:tabs>
          <w:tab w:val="left" w:pos="5835"/>
        </w:tabs>
      </w:pPr>
      <w:r>
        <w:t>_____________________________________________________________________________</w:t>
      </w:r>
    </w:p>
    <w:p w:rsidR="00573466" w:rsidRDefault="00573466" w:rsidP="00573466">
      <w:r>
        <w:t>_____________________________________________________________________________</w:t>
      </w:r>
    </w:p>
    <w:p w:rsidR="00573466" w:rsidRDefault="00573466" w:rsidP="00573466">
      <w:r>
        <w:t>_____________________________________________________________________________</w:t>
      </w:r>
    </w:p>
    <w:p w:rsidR="00573466" w:rsidRDefault="00573466" w:rsidP="00573466"/>
    <w:p w:rsidR="00573466" w:rsidRDefault="00573466" w:rsidP="00573466"/>
    <w:p w:rsidR="00573466" w:rsidRDefault="00573466" w:rsidP="00573466"/>
    <w:p w:rsidR="00573466" w:rsidRDefault="00573466" w:rsidP="00573466">
      <w:r>
        <w:t>Дата:                                                                                       Подпись</w:t>
      </w:r>
    </w:p>
    <w:p w:rsidR="00573466" w:rsidRDefault="00573466" w:rsidP="00573466"/>
    <w:p w:rsidR="00573466" w:rsidRDefault="00573466" w:rsidP="00573466"/>
    <w:p w:rsidR="00573466" w:rsidRDefault="00573466" w:rsidP="00573466"/>
    <w:p w:rsidR="00573466" w:rsidRDefault="00573466" w:rsidP="00573466"/>
    <w:p w:rsidR="00573466" w:rsidRDefault="00573466" w:rsidP="00573466">
      <w:pPr>
        <w:rPr>
          <w:b/>
        </w:rPr>
      </w:pPr>
    </w:p>
    <w:p w:rsidR="00573466" w:rsidRDefault="00573466" w:rsidP="00573466">
      <w:pPr>
        <w:rPr>
          <w:b/>
          <w:sz w:val="20"/>
          <w:szCs w:val="20"/>
        </w:rPr>
      </w:pPr>
    </w:p>
    <w:p w:rsidR="00573466" w:rsidRDefault="00573466" w:rsidP="00573466">
      <w:pPr>
        <w:rPr>
          <w:b/>
          <w:sz w:val="20"/>
          <w:szCs w:val="20"/>
        </w:rPr>
      </w:pPr>
    </w:p>
    <w:sectPr w:rsidR="00573466" w:rsidSect="00B83F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8A5"/>
    <w:multiLevelType w:val="hybridMultilevel"/>
    <w:tmpl w:val="A300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36827"/>
    <w:multiLevelType w:val="hybridMultilevel"/>
    <w:tmpl w:val="44B2E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21FE6"/>
    <w:multiLevelType w:val="hybridMultilevel"/>
    <w:tmpl w:val="E1C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E4262"/>
    <w:multiLevelType w:val="hybridMultilevel"/>
    <w:tmpl w:val="8F82D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466"/>
    <w:rsid w:val="001F0F30"/>
    <w:rsid w:val="00222782"/>
    <w:rsid w:val="00307AF4"/>
    <w:rsid w:val="00321EB8"/>
    <w:rsid w:val="00377615"/>
    <w:rsid w:val="00493ACB"/>
    <w:rsid w:val="00573466"/>
    <w:rsid w:val="00594E2A"/>
    <w:rsid w:val="007A4B10"/>
    <w:rsid w:val="007E25DD"/>
    <w:rsid w:val="008E3787"/>
    <w:rsid w:val="00B43322"/>
    <w:rsid w:val="00CA6271"/>
    <w:rsid w:val="00EC01C1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character" w:styleId="af4">
    <w:name w:val="Hyperlink"/>
    <w:basedOn w:val="a0"/>
    <w:uiPriority w:val="99"/>
    <w:semiHidden/>
    <w:unhideWhenUsed/>
    <w:rsid w:val="00573466"/>
    <w:rPr>
      <w:color w:val="0000FF" w:themeColor="hyperlink"/>
      <w:u w:val="single"/>
    </w:rPr>
  </w:style>
  <w:style w:type="paragraph" w:styleId="af5">
    <w:name w:val="Normal (Web)"/>
    <w:basedOn w:val="a"/>
    <w:semiHidden/>
    <w:unhideWhenUsed/>
    <w:rsid w:val="00573466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unhideWhenUsed/>
    <w:rsid w:val="00573466"/>
    <w:rPr>
      <w:szCs w:val="20"/>
    </w:rPr>
  </w:style>
  <w:style w:type="character" w:customStyle="1" w:styleId="af7">
    <w:name w:val="Основной текст Знак"/>
    <w:basedOn w:val="a0"/>
    <w:link w:val="af6"/>
    <w:semiHidden/>
    <w:rsid w:val="0057346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8">
    <w:name w:val="Body Text Indent"/>
    <w:basedOn w:val="a"/>
    <w:link w:val="af9"/>
    <w:semiHidden/>
    <w:unhideWhenUsed/>
    <w:rsid w:val="0057346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semiHidden/>
    <w:rsid w:val="0057346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57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73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11">
    <w:name w:val="Обычный1"/>
    <w:basedOn w:val="a"/>
    <w:rsid w:val="00573466"/>
    <w:pPr>
      <w:spacing w:before="150" w:line="270" w:lineRule="atLeast"/>
    </w:pPr>
  </w:style>
  <w:style w:type="paragraph" w:customStyle="1" w:styleId="12">
    <w:name w:val="нум список 1"/>
    <w:basedOn w:val="a"/>
    <w:rsid w:val="0057346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TimesNewRoman">
    <w:name w:val="Стиль Заголовок 2 + Times New Roman По ширине"/>
    <w:basedOn w:val="2"/>
    <w:next w:val="a"/>
    <w:rsid w:val="00573466"/>
    <w:pPr>
      <w:keepNext/>
      <w:suppressAutoHyphens/>
      <w:spacing w:before="240" w:after="240"/>
      <w:jc w:val="both"/>
      <w:outlineLvl w:val="9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EC01C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C01C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adm04sp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2012-04-25T03:22:00Z</cp:lastPrinted>
  <dcterms:created xsi:type="dcterms:W3CDTF">2012-04-23T09:22:00Z</dcterms:created>
  <dcterms:modified xsi:type="dcterms:W3CDTF">2012-04-25T03:24:00Z</dcterms:modified>
</cp:coreProperties>
</file>