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ru-RU"/>
        </w:rPr>
        <w:t>ПАМЯТКА</w:t>
      </w:r>
    </w:p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ru-RU"/>
        </w:rPr>
        <w:t>ДЕЙСТВИЯ НАСЕЛЕНИЯ ПРИ ТЕРРОРИСТИЧЕСКИХ АКТАХ</w:t>
      </w:r>
    </w:p>
    <w:p w:rsid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Действия при обнаружении подозрительного предмета: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трогать, не вскрывать и не передвигать находку;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зафиксировать время обнаружения;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удалить, находящихся рядом людей на безопасное расстояние; 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обеспечить возможность беспрепятственного подъезда к месту обнаружения автомашин прав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охранительных органов, скорой медицинской помощи, пожарной команды и т.д.;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обеспечить присутствие лиц, обнаруживших подозрительный предмет, до прибытия операти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но-следственной группы и фиксацию их установочных данных.</w:t>
      </w:r>
    </w:p>
    <w:p w:rsidR="004A635A" w:rsidRPr="00350DBF" w:rsidRDefault="004A635A" w:rsidP="00FD4061">
      <w:pPr>
        <w:tabs>
          <w:tab w:val="num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Действия при приеме сообщений, содержащих угрозу по телефону: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постараться дословно запомнить разговор и зафиксировать его на бумаге;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обязательно отметить звуковой фон (шум автомашин или ж/</w:t>
      </w:r>
      <w:proofErr w:type="spell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spell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транспорта, звук </w:t>
      </w:r>
      <w:proofErr w:type="gram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теле</w:t>
      </w:r>
      <w:proofErr w:type="gram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или ради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аппаратуры, голоса и т.д.);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отметить характер звонка (городской или междугородный);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зафиксировать точное время начала разговора и его продолжительность;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если возможно, еще в процессе разговора сообщить о нем в милицию;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ходу разговора отметить пол, возраст звонившего и особенности его речи (голос, произн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шение, темп речи, манера речи);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в любом случае постараться в ходе разговора получить ответы на вопросы: 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Куда, кому, по какому телефону звонит этот человек?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Какие конкретные требования выдвигает?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Выступает в роли посредника или представляет какую-то группу лиц?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На каких условиях </w:t>
      </w:r>
      <w:proofErr w:type="gram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согласен</w:t>
      </w:r>
      <w:proofErr w:type="gram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отказаться от задуманного?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Как и когда с ним можно связаться?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Кому можно или нужно сообщить об этом звонке?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</w:pP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  <w:t>После окончания разговора лицу, принявшему звонок необходимо: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положить телефонную трубку рядом с аппаратом;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позвонить с другого телефонного аппарата </w:t>
      </w:r>
      <w:proofErr w:type="gram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proofErr w:type="gram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тел. «02»;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распространяться о факте разговора и его содержании, максимально ограничить число л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дей, владеющих информацией;</w:t>
      </w:r>
    </w:p>
    <w:p w:rsidR="00350DBF" w:rsidRPr="00350DBF" w:rsidRDefault="00350DBF" w:rsidP="00FD4061">
      <w:pPr>
        <w:tabs>
          <w:tab w:val="num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Действия при захвате людей в заложники в качестве посредника:</w:t>
      </w:r>
      <w:r w:rsidRPr="00350D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Любой объект может стать местом захвата или удержания заложников. В подобных с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туациях в качестве посредника при переговорах терр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ристы обычно используют руководителей объектов. Во всех случаях жизнь людей становится предметом торга и находится в постоянной опасности. Для недопущения и снижения потерь и жертв необходимо придерживаться следу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щих действий: 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сложившейся ситуации незамедлительно сообщить в правоохранительные орг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ны;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вступать в переговоры с террористами по собственной инициативе;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прибытии сотрудников спецподразделений ФСБ и МВД оказать им помощь в получении инт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ресующей их информации;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жающих и своей собственной;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допускать действий, которые могут спровоцировать нападающих к примен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нию оружия и привести к человеческим жертвам.</w:t>
      </w:r>
    </w:p>
    <w:p w:rsid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D4061" w:rsidRDefault="00FD4061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D4061" w:rsidRDefault="00FD4061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Действия при захвате людей в заложники: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допускайте действий, которые могут спровоцировать нападающих к примен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нию оружия и привести к человеческим жертвам;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переносите лишения, оскорбления и унижения, не смотрите в глаза преступн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кам, не ведите себя вызывающе;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совершение любых действий (сесть, встать, попить, сходить в туалет) спрашивайте разреш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ние;</w:t>
      </w:r>
    </w:p>
    <w:p w:rsidR="00FD4061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212121"/>
          <w:sz w:val="24"/>
          <w:szCs w:val="24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если вы ранены, постарайтесь не двигаться, этим вы сократите потерю крови.</w:t>
      </w:r>
      <w:r w:rsidR="00FD4061" w:rsidRPr="00FD406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>
        <w:rPr>
          <w:color w:val="212121"/>
        </w:rPr>
        <w:t xml:space="preserve">- </w:t>
      </w:r>
      <w:r w:rsidRPr="00FD4061">
        <w:rPr>
          <w:color w:val="212121"/>
        </w:rPr>
        <w:t>ни в коем случае не поддавайтесь панике и постарайтесь уберечь от этого опасного состояния окружающих Вас людей</w:t>
      </w:r>
      <w:proofErr w:type="gramStart"/>
      <w:r w:rsidRPr="00FD4061">
        <w:rPr>
          <w:color w:val="212121"/>
        </w:rPr>
        <w:t>.</w:t>
      </w:r>
      <w:proofErr w:type="gramEnd"/>
      <w:r w:rsidRPr="00FD4061">
        <w:rPr>
          <w:color w:val="212121"/>
        </w:rPr>
        <w:t xml:space="preserve"> </w:t>
      </w:r>
      <w:proofErr w:type="gramStart"/>
      <w:r w:rsidRPr="00FD4061">
        <w:rPr>
          <w:color w:val="212121"/>
        </w:rPr>
        <w:t>п</w:t>
      </w:r>
      <w:proofErr w:type="gramEnd"/>
      <w:r w:rsidRPr="00FD4061">
        <w:rPr>
          <w:color w:val="212121"/>
        </w:rPr>
        <w:t>омните, что действия толпы в состоянии паники не поддаются лог</w:t>
      </w:r>
      <w:r w:rsidRPr="00FD4061">
        <w:rPr>
          <w:color w:val="212121"/>
        </w:rPr>
        <w:t>и</w:t>
      </w:r>
      <w:r w:rsidRPr="00FD4061">
        <w:rPr>
          <w:color w:val="212121"/>
        </w:rPr>
        <w:t xml:space="preserve">ке, поэтому постарайтесь как можно быстрее выбраться из толпы целым и невредимым </w:t>
      </w:r>
    </w:p>
    <w:p w:rsidR="00350DBF" w:rsidRPr="00350DBF" w:rsidRDefault="00350DBF" w:rsidP="00FD4061">
      <w:pPr>
        <w:tabs>
          <w:tab w:val="num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</w:pP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  <w:t>Помните: ваша цель – остаться в живых.</w:t>
      </w:r>
    </w:p>
    <w:p w:rsidR="00350DBF" w:rsidRPr="00350DBF" w:rsidRDefault="00350DBF" w:rsidP="00FD4061">
      <w:pPr>
        <w:tabs>
          <w:tab w:val="num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дения, тематику разговоров и т.д.</w:t>
      </w:r>
    </w:p>
    <w:p w:rsidR="00350DBF" w:rsidRPr="00350DBF" w:rsidRDefault="00350DBF" w:rsidP="00FD4061">
      <w:pPr>
        <w:tabs>
          <w:tab w:val="num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 время проведения спецслужбами операции по вашему освобождению неукоснительно </w:t>
      </w: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собл</w:t>
      </w: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ю</w:t>
      </w: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дайте следующие требования: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лежите на полу лицом вниз, голову закройте руками и не двигайтесь;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350DBF" w:rsidRPr="00350DBF" w:rsidRDefault="00350DBF" w:rsidP="00FD4061">
      <w:pPr>
        <w:tabs>
          <w:tab w:val="num" w:pos="142"/>
          <w:tab w:val="left" w:pos="38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если есть возможность, держитесь подальше от проемов дверей и окон.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 w:rsidRPr="00FD4061">
        <w:rPr>
          <w:color w:val="212121"/>
        </w:rPr>
        <w:t xml:space="preserve"> </w:t>
      </w:r>
      <w:r>
        <w:rPr>
          <w:color w:val="212121"/>
        </w:rPr>
        <w:t xml:space="preserve">Если террористический акт все же произошел и </w:t>
      </w:r>
      <w:r w:rsidRPr="00FD4061">
        <w:rPr>
          <w:b/>
          <w:color w:val="212121"/>
        </w:rPr>
        <w:t>если взрыв произошел в подземном переходе</w:t>
      </w:r>
      <w:r w:rsidRPr="00FD4061">
        <w:rPr>
          <w:color w:val="212121"/>
        </w:rPr>
        <w:t>, жилом доме и Вас завалило обломками стен или землей, дейс</w:t>
      </w:r>
      <w:r w:rsidRPr="00FD4061">
        <w:rPr>
          <w:color w:val="212121"/>
        </w:rPr>
        <w:t>т</w:t>
      </w:r>
      <w:r w:rsidRPr="00FD4061">
        <w:rPr>
          <w:color w:val="212121"/>
        </w:rPr>
        <w:t xml:space="preserve">вуйте следующим образом: 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 w:rsidRPr="00FD4061">
        <w:rPr>
          <w:color w:val="212121"/>
        </w:rPr>
        <w:t>- дышите равномерно и глубоко. Приготовьтесь к тому, чтобы терпеть голод и жажду. Голосом и стуком привлекайте внимание людей, которые находятся на поверхности. Если рядом есть м</w:t>
      </w:r>
      <w:r w:rsidRPr="00FD4061">
        <w:rPr>
          <w:color w:val="212121"/>
        </w:rPr>
        <w:t>е</w:t>
      </w:r>
      <w:r w:rsidRPr="00FD4061">
        <w:rPr>
          <w:color w:val="212121"/>
        </w:rPr>
        <w:t>таллический предмет (кольцо, ключи и т.п.) попытайтесь перемещать его влево вправо. В т</w:t>
      </w:r>
      <w:r w:rsidRPr="00FD4061">
        <w:rPr>
          <w:color w:val="212121"/>
        </w:rPr>
        <w:t>а</w:t>
      </w:r>
      <w:r w:rsidRPr="00FD4061">
        <w:rPr>
          <w:color w:val="212121"/>
        </w:rPr>
        <w:t>ком случае спасатели могут обнаружить Вас металлои</w:t>
      </w:r>
      <w:r w:rsidRPr="00FD4061">
        <w:rPr>
          <w:color w:val="212121"/>
        </w:rPr>
        <w:t>с</w:t>
      </w:r>
      <w:r w:rsidRPr="00FD4061">
        <w:rPr>
          <w:color w:val="212121"/>
        </w:rPr>
        <w:t xml:space="preserve">кателем; 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 w:rsidRPr="00FD4061">
        <w:rPr>
          <w:color w:val="212121"/>
        </w:rPr>
        <w:t>- если окружающее пространство под завалом относительно свободно, не следует зажигать спи</w:t>
      </w:r>
      <w:r w:rsidRPr="00FD4061">
        <w:rPr>
          <w:color w:val="212121"/>
        </w:rPr>
        <w:t>ч</w:t>
      </w:r>
      <w:r w:rsidRPr="00FD4061">
        <w:rPr>
          <w:color w:val="212121"/>
        </w:rPr>
        <w:t>ки, зажигалку – берегите кислород. Продвигайтесь осторожно, стараясь не вызвать нового зав</w:t>
      </w:r>
      <w:r w:rsidRPr="00FD4061">
        <w:rPr>
          <w:color w:val="212121"/>
        </w:rPr>
        <w:t>а</w:t>
      </w:r>
      <w:r w:rsidRPr="00FD4061">
        <w:rPr>
          <w:color w:val="212121"/>
        </w:rPr>
        <w:t>ла;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  <w:r w:rsidRPr="00FD4061">
        <w:rPr>
          <w:color w:val="212121"/>
        </w:rPr>
        <w:t>- если Вас придавило землей, попытайтесь перевернуться на живот, чтобы ослабить давление на грудную клетку и брюшную полость. Придавленные руки и ноги, по возможности, растира</w:t>
      </w:r>
      <w:r w:rsidRPr="00FD4061">
        <w:rPr>
          <w:color w:val="212121"/>
        </w:rPr>
        <w:t>й</w:t>
      </w:r>
      <w:r w:rsidRPr="00FD4061">
        <w:rPr>
          <w:color w:val="212121"/>
        </w:rPr>
        <w:t>те, массируйте, восстанавливая кровоо</w:t>
      </w:r>
      <w:r w:rsidRPr="00FD4061">
        <w:rPr>
          <w:color w:val="212121"/>
        </w:rPr>
        <w:t>б</w:t>
      </w:r>
      <w:r w:rsidRPr="00FD4061">
        <w:rPr>
          <w:color w:val="212121"/>
        </w:rPr>
        <w:t xml:space="preserve">ращение; </w:t>
      </w:r>
    </w:p>
    <w:p w:rsidR="00FD4061" w:rsidRPr="00FD4061" w:rsidRDefault="00FD4061" w:rsidP="00FD4061">
      <w:pPr>
        <w:pStyle w:val="a9"/>
        <w:spacing w:before="0" w:after="0"/>
        <w:ind w:left="0" w:right="0"/>
        <w:textAlignment w:val="top"/>
        <w:rPr>
          <w:color w:val="212121"/>
        </w:rPr>
      </w:pPr>
    </w:p>
    <w:p w:rsidR="00350DBF" w:rsidRPr="00350DBF" w:rsidRDefault="00350DBF" w:rsidP="00FD4061">
      <w:pPr>
        <w:tabs>
          <w:tab w:val="left" w:pos="38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Действия при получении информации </w:t>
      </w:r>
      <w:proofErr w:type="gramStart"/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proofErr w:type="gramEnd"/>
      <w:r w:rsidRPr="00350DB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эвакуации:</w:t>
      </w:r>
    </w:p>
    <w:p w:rsidR="00350DBF" w:rsidRPr="00350DBF" w:rsidRDefault="00350DBF" w:rsidP="00FD40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 и ликвидации последствий совершенного террористического акта, но и при пожаре, стихи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ном бедствии и т.п.</w:t>
      </w:r>
    </w:p>
    <w:p w:rsidR="00350DBF" w:rsidRPr="00350DBF" w:rsidRDefault="00350DBF" w:rsidP="00FD40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куации, соблюдайте спокойствие и четко выполняйте их кома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ды.</w:t>
      </w:r>
    </w:p>
    <w:p w:rsidR="00350DBF" w:rsidRPr="00350DBF" w:rsidRDefault="00350DBF" w:rsidP="00FD40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</w:pPr>
      <w:r w:rsidRPr="00350DBF"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  <w:t>Если вы находитесь в квартире, выполните следующие действия: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возьмите личные документы, деньги и ценности;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отключите электричество, воду и газ;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окажите помощь в эвакуации пожилых и </w:t>
      </w:r>
      <w:proofErr w:type="gramStart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тяжело больных</w:t>
      </w:r>
      <w:proofErr w:type="gramEnd"/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людей;</w:t>
      </w:r>
    </w:p>
    <w:p w:rsidR="00350DBF" w:rsidRPr="00350DBF" w:rsidRDefault="00350DBF" w:rsidP="00FD4061">
      <w:pPr>
        <w:tabs>
          <w:tab w:val="num" w:pos="360"/>
          <w:tab w:val="left" w:pos="3880"/>
        </w:tabs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обязательно закройте входную дверь на замок – это защитит квартиру от возможного проникнов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ния мародеров.</w:t>
      </w:r>
    </w:p>
    <w:p w:rsidR="00350DBF" w:rsidRPr="00350DBF" w:rsidRDefault="00350DBF" w:rsidP="00FD40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350DBF" w:rsidRDefault="00350DBF" w:rsidP="00FD406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0D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FD4061" w:rsidRPr="00350DBF" w:rsidRDefault="00FD4061" w:rsidP="00FD4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DBF" w:rsidRDefault="00350DBF" w:rsidP="00FD4061">
      <w:pPr>
        <w:spacing w:after="0"/>
      </w:pPr>
    </w:p>
    <w:sectPr w:rsidR="00350DBF" w:rsidSect="00350DBF">
      <w:headerReference w:type="default" r:id="rId6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9F" w:rsidRDefault="00B5209F" w:rsidP="00350DBF">
      <w:pPr>
        <w:spacing w:after="0" w:line="240" w:lineRule="auto"/>
      </w:pPr>
      <w:r>
        <w:separator/>
      </w:r>
    </w:p>
  </w:endnote>
  <w:endnote w:type="continuationSeparator" w:id="0">
    <w:p w:rsidR="00B5209F" w:rsidRDefault="00B5209F" w:rsidP="0035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9F" w:rsidRDefault="00B5209F" w:rsidP="00350DBF">
      <w:pPr>
        <w:spacing w:after="0" w:line="240" w:lineRule="auto"/>
      </w:pPr>
      <w:r>
        <w:separator/>
      </w:r>
    </w:p>
  </w:footnote>
  <w:footnote w:type="continuationSeparator" w:id="0">
    <w:p w:rsidR="00B5209F" w:rsidRDefault="00B5209F" w:rsidP="0035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BF" w:rsidRDefault="00350DBF" w:rsidP="00350DBF">
    <w:pPr>
      <w:pStyle w:val="a5"/>
      <w:jc w:val="center"/>
    </w:pPr>
    <w:r>
      <w:t>Месячник профилактики терроризма и экстремизма на территории СП Зубовский сельсовет МР Уфимский район РБ  15 марта – 15 апреля 2013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BF"/>
    <w:rsid w:val="00350DBF"/>
    <w:rsid w:val="004A635A"/>
    <w:rsid w:val="00B5209F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50DBF"/>
    <w:pPr>
      <w:spacing w:before="222" w:after="222" w:line="240" w:lineRule="auto"/>
      <w:ind w:left="111" w:right="1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DBF"/>
  </w:style>
  <w:style w:type="paragraph" w:styleId="a7">
    <w:name w:val="footer"/>
    <w:basedOn w:val="a"/>
    <w:link w:val="a8"/>
    <w:uiPriority w:val="99"/>
    <w:semiHidden/>
    <w:unhideWhenUsed/>
    <w:rsid w:val="0035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0DBF"/>
  </w:style>
  <w:style w:type="paragraph" w:styleId="a9">
    <w:name w:val="Normal (Web)"/>
    <w:basedOn w:val="a"/>
    <w:uiPriority w:val="99"/>
    <w:unhideWhenUsed/>
    <w:rsid w:val="00FD4061"/>
    <w:pPr>
      <w:spacing w:before="150" w:after="15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2013-02-28T03:34:00Z</dcterms:created>
  <dcterms:modified xsi:type="dcterms:W3CDTF">2013-02-28T03:50:00Z</dcterms:modified>
</cp:coreProperties>
</file>